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7E67" w:rsidRDefault="00A3034C">
      <w:pPr>
        <w:jc w:val="center"/>
        <w:rPr>
          <w:rFonts w:ascii="Times New Roman" w:eastAsia="Times New Roman" w:hAnsi="Times New Roman" w:cs="Times New Roman"/>
          <w:b/>
        </w:rPr>
      </w:pPr>
      <w:r>
        <w:rPr>
          <w:rFonts w:ascii="Times New Roman" w:eastAsia="Times New Roman" w:hAnsi="Times New Roman" w:cs="Times New Roman"/>
          <w:b/>
        </w:rPr>
        <w:t>Rapport du Rapporteur spécial des Nations Unies sur le droit à un logement convenable à la</w:t>
      </w:r>
    </w:p>
    <w:p w14:paraId="00000002" w14:textId="77777777" w:rsidR="00A17E67" w:rsidRDefault="00A3034C">
      <w:pPr>
        <w:jc w:val="center"/>
        <w:rPr>
          <w:rFonts w:ascii="Times New Roman" w:eastAsia="Times New Roman" w:hAnsi="Times New Roman" w:cs="Times New Roman"/>
          <w:b/>
        </w:rPr>
      </w:pPr>
      <w:r>
        <w:rPr>
          <w:rFonts w:ascii="Times New Roman" w:eastAsia="Times New Roman" w:hAnsi="Times New Roman" w:cs="Times New Roman"/>
          <w:b/>
        </w:rPr>
        <w:t>52ème session du Conseil des Droits de l'Homme</w:t>
      </w:r>
    </w:p>
    <w:p w14:paraId="00000003" w14:textId="77777777" w:rsidR="00A17E67" w:rsidRDefault="00A3034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 droit à un logement adéquat et le changement climatique</w:t>
      </w:r>
    </w:p>
    <w:p w14:paraId="00000004" w14:textId="77777777" w:rsidR="00A17E67" w:rsidRDefault="00A3034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Questionnaire</w:t>
      </w:r>
    </w:p>
    <w:p w14:paraId="00000008" w14:textId="77777777" w:rsidR="00A17E67" w:rsidRDefault="00A17E67">
      <w:pPr>
        <w:jc w:val="both"/>
        <w:rPr>
          <w:rFonts w:ascii="Times New Roman" w:eastAsia="Times New Roman" w:hAnsi="Times New Roman" w:cs="Times New Roman"/>
        </w:rPr>
      </w:pPr>
    </w:p>
    <w:p w14:paraId="00000009" w14:textId="77777777" w:rsidR="00A17E67" w:rsidRDefault="00A3034C">
      <w:pPr>
        <w:rPr>
          <w:rFonts w:ascii="Times New Roman" w:eastAsia="Times New Roman" w:hAnsi="Times New Roman" w:cs="Times New Roman"/>
          <w:b/>
          <w:i/>
        </w:rPr>
      </w:pPr>
      <w:r>
        <w:rPr>
          <w:rFonts w:ascii="Times New Roman" w:eastAsia="Times New Roman" w:hAnsi="Times New Roman" w:cs="Times New Roman"/>
          <w:b/>
          <w:i/>
        </w:rPr>
        <w:t>Impact du changement climatique sur le droit à un logement adéquat</w:t>
      </w:r>
    </w:p>
    <w:p w14:paraId="0000000A" w14:textId="77777777" w:rsidR="00A17E67" w:rsidRDefault="00A3034C">
      <w:pPr>
        <w:ind w:firstLine="720"/>
        <w:rPr>
          <w:rFonts w:ascii="Times New Roman" w:eastAsia="Times New Roman" w:hAnsi="Times New Roman" w:cs="Times New Roman"/>
          <w:i/>
        </w:rPr>
      </w:pPr>
      <w:r>
        <w:rPr>
          <w:rFonts w:ascii="Times New Roman" w:eastAsia="Times New Roman" w:hAnsi="Times New Roman" w:cs="Times New Roman"/>
          <w:i/>
        </w:rPr>
        <w:t>Dans la vie réelle</w:t>
      </w:r>
    </w:p>
    <w:p w14:paraId="0000000B"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u w:val="single"/>
        </w:rPr>
        <w:t>Dans votre pays,</w:t>
      </w:r>
      <w:r>
        <w:rPr>
          <w:rFonts w:ascii="Times New Roman" w:eastAsia="Times New Roman" w:hAnsi="Times New Roman" w:cs="Times New Roman"/>
          <w:color w:val="000000"/>
        </w:rPr>
        <w:t xml:space="preserve"> quels ont été les principaux effets de la crise climatique sur la jouissance </w:t>
      </w:r>
      <w:proofErr w:type="gramStart"/>
      <w:r>
        <w:rPr>
          <w:rFonts w:ascii="Times New Roman" w:eastAsia="Times New Roman" w:hAnsi="Times New Roman" w:cs="Times New Roman"/>
          <w:color w:val="000000"/>
        </w:rPr>
        <w:t>du</w:t>
      </w:r>
      <w:proofErr w:type="gramEnd"/>
      <w:r>
        <w:rPr>
          <w:rFonts w:ascii="Times New Roman" w:eastAsia="Times New Roman" w:hAnsi="Times New Roman" w:cs="Times New Roman"/>
          <w:color w:val="000000"/>
        </w:rPr>
        <w:t xml:space="preserve"> droit à un logement adéquat ?  Veuillez préciser s'il y a eu des effets induits par le climat sur la sécurité d'occupation, la disponibilité, le caractère abordable, l'accessi</w:t>
      </w:r>
      <w:r>
        <w:rPr>
          <w:rFonts w:ascii="Times New Roman" w:eastAsia="Times New Roman" w:hAnsi="Times New Roman" w:cs="Times New Roman"/>
          <w:color w:val="000000"/>
        </w:rPr>
        <w:t>bilité, l'habitabilité, la localisation et l'adéquation culturelle du logement, y compris les déplacements liés à la crise climatique.</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footnoteReference w:id="1"/>
      </w:r>
    </w:p>
    <w:p w14:paraId="0000000C" w14:textId="77777777" w:rsidR="00A17E67" w:rsidRDefault="00A3034C">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b/>
        </w:rPr>
        <w:t>Par sa localisation géographique dans le sud-est de l'océan indien, en aval de 15 cours d’eau international avec de ré</w:t>
      </w:r>
      <w:r>
        <w:rPr>
          <w:rFonts w:ascii="Times New Roman" w:eastAsia="Times New Roman" w:hAnsi="Times New Roman" w:cs="Times New Roman"/>
          <w:b/>
        </w:rPr>
        <w:t>gime de pluie périodique et avec the fluctuations de débits importantes et conditionnés par des facteurs climatiques et au sud-est du bassin cyclonique de l'océan indien, le Mozambique est le troisième pays Africain plus affectées par des catastrophes "nat</w:t>
      </w:r>
      <w:r>
        <w:rPr>
          <w:rFonts w:ascii="Times New Roman" w:eastAsia="Times New Roman" w:hAnsi="Times New Roman" w:cs="Times New Roman"/>
          <w:b/>
        </w:rPr>
        <w:t xml:space="preserve">urelles" et le deuxième dans la région de la SADC. Le changement climatique se manifeste à la fois par des changements dans la simulations des températures et des précipitations avec des épisodes fréquents et extrêmes de sécheresse et </w:t>
      </w:r>
      <w:proofErr w:type="gramStart"/>
      <w:r>
        <w:rPr>
          <w:rFonts w:ascii="Times New Roman" w:eastAsia="Times New Roman" w:hAnsi="Times New Roman" w:cs="Times New Roman"/>
          <w:b/>
        </w:rPr>
        <w:t>inondations,  et</w:t>
      </w:r>
      <w:proofErr w:type="gramEnd"/>
      <w:r>
        <w:rPr>
          <w:rFonts w:ascii="Times New Roman" w:eastAsia="Times New Roman" w:hAnsi="Times New Roman" w:cs="Times New Roman"/>
          <w:b/>
        </w:rPr>
        <w:t xml:space="preserve"> à la</w:t>
      </w:r>
      <w:r>
        <w:rPr>
          <w:rFonts w:ascii="Times New Roman" w:eastAsia="Times New Roman" w:hAnsi="Times New Roman" w:cs="Times New Roman"/>
          <w:b/>
        </w:rPr>
        <w:t xml:space="preserve"> fois par la fréquence et l'intensité des cyclones. Les phénomènes sont souvent à l'origine de crises humanitaires </w:t>
      </w:r>
      <w:proofErr w:type="gramStart"/>
      <w:r>
        <w:rPr>
          <w:rFonts w:ascii="Times New Roman" w:eastAsia="Times New Roman" w:hAnsi="Times New Roman" w:cs="Times New Roman"/>
          <w:b/>
        </w:rPr>
        <w:t>importantes,  dont</w:t>
      </w:r>
      <w:proofErr w:type="gramEnd"/>
      <w:r>
        <w:rPr>
          <w:rFonts w:ascii="Times New Roman" w:eastAsia="Times New Roman" w:hAnsi="Times New Roman" w:cs="Times New Roman"/>
          <w:b/>
        </w:rPr>
        <w:t xml:space="preserve"> les déplacements de personnes et ont des impacts indéniables sur la sécurité d'occupations, disponibilité des sols, ainsi </w:t>
      </w:r>
      <w:r>
        <w:rPr>
          <w:rFonts w:ascii="Times New Roman" w:eastAsia="Times New Roman" w:hAnsi="Times New Roman" w:cs="Times New Roman"/>
          <w:b/>
        </w:rPr>
        <w:t>que l'accessibilité, l'habitabilité, la  localisation des personnes et adéquations matérielles et culturelles du logements tandis que les personnes sont forcés à quitter leur lieux d’origine pour des camps de réinstallations provisoire en attendant la lent</w:t>
      </w:r>
      <w:r>
        <w:rPr>
          <w:rFonts w:ascii="Times New Roman" w:eastAsia="Times New Roman" w:hAnsi="Times New Roman" w:cs="Times New Roman"/>
          <w:b/>
        </w:rPr>
        <w:t xml:space="preserve">e installation définitive. A titre d’exemple de cyclone </w:t>
      </w:r>
      <w:proofErr w:type="spellStart"/>
      <w:r>
        <w:rPr>
          <w:rFonts w:ascii="Times New Roman" w:eastAsia="Times New Roman" w:hAnsi="Times New Roman" w:cs="Times New Roman"/>
          <w:b/>
        </w:rPr>
        <w:t>Idai</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occoru</w:t>
      </w:r>
      <w:proofErr w:type="spellEnd"/>
      <w:r>
        <w:rPr>
          <w:rFonts w:ascii="Times New Roman" w:eastAsia="Times New Roman" w:hAnsi="Times New Roman" w:cs="Times New Roman"/>
          <w:b/>
        </w:rPr>
        <w:t xml:space="preserve">  en</w:t>
      </w:r>
      <w:proofErr w:type="gramEnd"/>
      <w:r>
        <w:rPr>
          <w:rFonts w:ascii="Times New Roman" w:eastAsia="Times New Roman" w:hAnsi="Times New Roman" w:cs="Times New Roman"/>
          <w:b/>
        </w:rPr>
        <w:t xml:space="preserve"> Février de 2019 a causé plus de 120.000 déplacés et  trois ans après il y a des personnes vivants dans les tentes champs de re installations provisoires.</w:t>
      </w:r>
      <w:r>
        <w:rPr>
          <w:rFonts w:ascii="Times New Roman" w:eastAsia="Times New Roman" w:hAnsi="Times New Roman" w:cs="Times New Roman"/>
        </w:rPr>
        <w:t xml:space="preserve">  </w:t>
      </w:r>
    </w:p>
    <w:p w14:paraId="0000000D" w14:textId="77777777" w:rsidR="00A17E67" w:rsidRDefault="00A17E67">
      <w:pPr>
        <w:pBdr>
          <w:top w:val="nil"/>
          <w:left w:val="nil"/>
          <w:bottom w:val="nil"/>
          <w:right w:val="nil"/>
          <w:between w:val="nil"/>
        </w:pBdr>
        <w:spacing w:after="0"/>
        <w:jc w:val="both"/>
        <w:rPr>
          <w:rFonts w:ascii="Times New Roman" w:eastAsia="Times New Roman" w:hAnsi="Times New Roman" w:cs="Times New Roman"/>
        </w:rPr>
      </w:pPr>
    </w:p>
    <w:p w14:paraId="0000000E" w14:textId="77777777" w:rsidR="00A17E67" w:rsidRDefault="00A17E67">
      <w:pPr>
        <w:pBdr>
          <w:top w:val="nil"/>
          <w:left w:val="nil"/>
          <w:bottom w:val="nil"/>
          <w:right w:val="nil"/>
          <w:between w:val="nil"/>
        </w:pBdr>
        <w:spacing w:after="0"/>
        <w:jc w:val="both"/>
        <w:rPr>
          <w:rFonts w:ascii="Times New Roman" w:eastAsia="Times New Roman" w:hAnsi="Times New Roman" w:cs="Times New Roman"/>
        </w:rPr>
      </w:pPr>
    </w:p>
    <w:p w14:paraId="0000000F"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Existe-t-il des différences dans la manière dont la crise climatique affecte le droit à un logement adéquat dans les zones urbaines et rurales ? Si oui, y a-t-il une interrelation entre les deux ? </w:t>
      </w:r>
    </w:p>
    <w:p w14:paraId="00000010"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Le Mozambique compte environ 30 millions d’habitants et la</w:t>
      </w:r>
      <w:r>
        <w:rPr>
          <w:rFonts w:ascii="Times New Roman" w:eastAsia="Times New Roman" w:hAnsi="Times New Roman" w:cs="Times New Roman"/>
          <w:b/>
        </w:rPr>
        <w:t xml:space="preserve"> majorité vivent dans des zones rurales avec des habitations faites de </w:t>
      </w:r>
      <w:proofErr w:type="gramStart"/>
      <w:r>
        <w:rPr>
          <w:rFonts w:ascii="Times New Roman" w:eastAsia="Times New Roman" w:hAnsi="Times New Roman" w:cs="Times New Roman"/>
          <w:b/>
        </w:rPr>
        <w:t>matériaux précaire</w:t>
      </w:r>
      <w:proofErr w:type="gramEnd"/>
      <w:r>
        <w:rPr>
          <w:rFonts w:ascii="Times New Roman" w:eastAsia="Times New Roman" w:hAnsi="Times New Roman" w:cs="Times New Roman"/>
          <w:b/>
        </w:rPr>
        <w:t xml:space="preserve">, avec des limites d'accès aux infrastructures et services </w:t>
      </w:r>
      <w:proofErr w:type="spellStart"/>
      <w:r>
        <w:rPr>
          <w:rFonts w:ascii="Times New Roman" w:eastAsia="Times New Roman" w:hAnsi="Times New Roman" w:cs="Times New Roman"/>
          <w:b/>
        </w:rPr>
        <w:t>ensetiatiels</w:t>
      </w:r>
      <w:proofErr w:type="spellEnd"/>
      <w:r>
        <w:rPr>
          <w:rFonts w:ascii="Times New Roman" w:eastAsia="Times New Roman" w:hAnsi="Times New Roman" w:cs="Times New Roman"/>
          <w:b/>
        </w:rPr>
        <w:t xml:space="preserve"> telles que la santé, éducation, d'eau potable, assainissement. </w:t>
      </w:r>
      <w:proofErr w:type="gramStart"/>
      <w:r>
        <w:rPr>
          <w:rFonts w:ascii="Times New Roman" w:eastAsia="Times New Roman" w:hAnsi="Times New Roman" w:cs="Times New Roman"/>
          <w:b/>
        </w:rPr>
        <w:t>Les statistique</w:t>
      </w:r>
      <w:proofErr w:type="gramEnd"/>
      <w:r>
        <w:rPr>
          <w:rFonts w:ascii="Times New Roman" w:eastAsia="Times New Roman" w:hAnsi="Times New Roman" w:cs="Times New Roman"/>
          <w:b/>
        </w:rPr>
        <w:t xml:space="preserve"> montre que une e</w:t>
      </w:r>
      <w:r>
        <w:rPr>
          <w:rFonts w:ascii="Times New Roman" w:eastAsia="Times New Roman" w:hAnsi="Times New Roman" w:cs="Times New Roman"/>
          <w:b/>
        </w:rPr>
        <w:t>n chaque 5 personnes vivants dans les zones rurales consomment de l’eau de superficie</w:t>
      </w:r>
      <w:r>
        <w:rPr>
          <w:rFonts w:ascii="Times New Roman" w:eastAsia="Times New Roman" w:hAnsi="Times New Roman" w:cs="Times New Roman"/>
          <w:b/>
          <w:vertAlign w:val="superscript"/>
        </w:rPr>
        <w:footnoteReference w:id="2"/>
      </w:r>
      <w:r>
        <w:rPr>
          <w:rFonts w:ascii="Times New Roman" w:eastAsia="Times New Roman" w:hAnsi="Times New Roman" w:cs="Times New Roman"/>
          <w:b/>
        </w:rPr>
        <w:t xml:space="preserve"> comme source primaire de </w:t>
      </w:r>
      <w:r>
        <w:rPr>
          <w:rFonts w:ascii="Times New Roman" w:eastAsia="Times New Roman" w:hAnsi="Times New Roman" w:cs="Times New Roman"/>
          <w:b/>
        </w:rPr>
        <w:lastRenderedPageBreak/>
        <w:t>l’eau. Le changement climatique menace la disponibilité de ressources naturelles tel que la biomasse utilisée pour la construction des habitati</w:t>
      </w:r>
      <w:r>
        <w:rPr>
          <w:rFonts w:ascii="Times New Roman" w:eastAsia="Times New Roman" w:hAnsi="Times New Roman" w:cs="Times New Roman"/>
          <w:b/>
        </w:rPr>
        <w:t xml:space="preserve">ons, l’eau et ont un effet majeur sur les conditions de vie des populations, dont les enfants et des femmes. Il est estime </w:t>
      </w:r>
      <w:proofErr w:type="gramStart"/>
      <w:r>
        <w:rPr>
          <w:rFonts w:ascii="Times New Roman" w:eastAsia="Times New Roman" w:hAnsi="Times New Roman" w:cs="Times New Roman"/>
          <w:b/>
        </w:rPr>
        <w:t>que une</w:t>
      </w:r>
      <w:proofErr w:type="gramEnd"/>
      <w:r>
        <w:rPr>
          <w:rFonts w:ascii="Times New Roman" w:eastAsia="Times New Roman" w:hAnsi="Times New Roman" w:cs="Times New Roman"/>
          <w:b/>
        </w:rPr>
        <w:t xml:space="preserve"> femme au Mozambique doit parcourir au </w:t>
      </w:r>
      <w:proofErr w:type="spellStart"/>
      <w:r>
        <w:rPr>
          <w:rFonts w:ascii="Times New Roman" w:eastAsia="Times New Roman" w:hAnsi="Times New Roman" w:cs="Times New Roman"/>
          <w:b/>
        </w:rPr>
        <w:t>moin</w:t>
      </w:r>
      <w:proofErr w:type="spellEnd"/>
      <w:r>
        <w:rPr>
          <w:rFonts w:ascii="Times New Roman" w:eastAsia="Times New Roman" w:hAnsi="Times New Roman" w:cs="Times New Roman"/>
          <w:b/>
        </w:rPr>
        <w:t xml:space="preserve"> 6 </w:t>
      </w:r>
      <w:proofErr w:type="spellStart"/>
      <w:r>
        <w:rPr>
          <w:rFonts w:ascii="Times New Roman" w:eastAsia="Times New Roman" w:hAnsi="Times New Roman" w:cs="Times New Roman"/>
          <w:b/>
        </w:rPr>
        <w:t>kilometres</w:t>
      </w:r>
      <w:proofErr w:type="spellEnd"/>
      <w:r>
        <w:rPr>
          <w:rFonts w:ascii="Times New Roman" w:eastAsia="Times New Roman" w:hAnsi="Times New Roman" w:cs="Times New Roman"/>
          <w:b/>
        </w:rPr>
        <w:t xml:space="preserve"> pour avoir </w:t>
      </w:r>
      <w:proofErr w:type="spellStart"/>
      <w:r>
        <w:rPr>
          <w:rFonts w:ascii="Times New Roman" w:eastAsia="Times New Roman" w:hAnsi="Times New Roman" w:cs="Times New Roman"/>
          <w:b/>
        </w:rPr>
        <w:t>access</w:t>
      </w:r>
      <w:proofErr w:type="spellEnd"/>
      <w:r>
        <w:rPr>
          <w:rFonts w:ascii="Times New Roman" w:eastAsia="Times New Roman" w:hAnsi="Times New Roman" w:cs="Times New Roman"/>
          <w:b/>
        </w:rPr>
        <w:t xml:space="preserve"> a l’eau et une grand partie de la </w:t>
      </w:r>
      <w:proofErr w:type="spellStart"/>
      <w:r>
        <w:rPr>
          <w:rFonts w:ascii="Times New Roman" w:eastAsia="Times New Roman" w:hAnsi="Times New Roman" w:cs="Times New Roman"/>
          <w:b/>
        </w:rPr>
        <w:t>populationrurale</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 xml:space="preserve">n’a pas </w:t>
      </w:r>
      <w:proofErr w:type="spellStart"/>
      <w:r>
        <w:rPr>
          <w:rFonts w:ascii="Times New Roman" w:eastAsia="Times New Roman" w:hAnsi="Times New Roman" w:cs="Times New Roman"/>
          <w:b/>
        </w:rPr>
        <w:t>access</w:t>
      </w:r>
      <w:proofErr w:type="spellEnd"/>
      <w:r>
        <w:rPr>
          <w:rFonts w:ascii="Times New Roman" w:eastAsia="Times New Roman" w:hAnsi="Times New Roman" w:cs="Times New Roman"/>
          <w:b/>
        </w:rPr>
        <w:t xml:space="preserve"> aux </w:t>
      </w:r>
      <w:proofErr w:type="spellStart"/>
      <w:r>
        <w:rPr>
          <w:rFonts w:ascii="Times New Roman" w:eastAsia="Times New Roman" w:hAnsi="Times New Roman" w:cs="Times New Roman"/>
          <w:b/>
        </w:rPr>
        <w:t>servises</w:t>
      </w:r>
      <w:proofErr w:type="spellEnd"/>
      <w:r>
        <w:rPr>
          <w:rFonts w:ascii="Times New Roman" w:eastAsia="Times New Roman" w:hAnsi="Times New Roman" w:cs="Times New Roman"/>
          <w:b/>
        </w:rPr>
        <w:t xml:space="preserve"> d’assainissement recourant </w:t>
      </w:r>
      <w:proofErr w:type="spellStart"/>
      <w:r>
        <w:rPr>
          <w:rFonts w:ascii="Times New Roman" w:eastAsia="Times New Roman" w:hAnsi="Times New Roman" w:cs="Times New Roman"/>
          <w:b/>
        </w:rPr>
        <w:t>a</w:t>
      </w:r>
      <w:proofErr w:type="spellEnd"/>
      <w:r>
        <w:rPr>
          <w:rFonts w:ascii="Times New Roman" w:eastAsia="Times New Roman" w:hAnsi="Times New Roman" w:cs="Times New Roman"/>
          <w:b/>
        </w:rPr>
        <w:t xml:space="preserve"> la </w:t>
      </w:r>
      <w:proofErr w:type="spellStart"/>
      <w:r>
        <w:rPr>
          <w:rFonts w:ascii="Times New Roman" w:eastAsia="Times New Roman" w:hAnsi="Times New Roman" w:cs="Times New Roman"/>
          <w:b/>
        </w:rPr>
        <w:t>defecation</w:t>
      </w:r>
      <w:proofErr w:type="spellEnd"/>
      <w:r>
        <w:rPr>
          <w:rFonts w:ascii="Times New Roman" w:eastAsia="Times New Roman" w:hAnsi="Times New Roman" w:cs="Times New Roman"/>
          <w:b/>
        </w:rPr>
        <w:t xml:space="preserve"> a l’aire libre. Ces conditions, par conséquent, ont des impacts importants sur leur santé, sûreté, éducation, dignité, risques des agressions sexuelles due à l'inexistence des infrastru</w:t>
      </w:r>
      <w:r>
        <w:rPr>
          <w:rFonts w:ascii="Times New Roman" w:eastAsia="Times New Roman" w:hAnsi="Times New Roman" w:cs="Times New Roman"/>
          <w:b/>
        </w:rPr>
        <w:t>ctures sanitaires.</w:t>
      </w:r>
    </w:p>
    <w:p w14:paraId="00000011"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 xml:space="preserve">Le faible accès aux services essentiels et aux infrastructures rend les populations rurales plus vulnérables aux effets des changements climatiques et l'événement des phénomènes comme le cyclones </w:t>
      </w:r>
      <w:proofErr w:type="spellStart"/>
      <w:r>
        <w:rPr>
          <w:rFonts w:ascii="Times New Roman" w:eastAsia="Times New Roman" w:hAnsi="Times New Roman" w:cs="Times New Roman"/>
          <w:b/>
        </w:rPr>
        <w:t>mesnes</w:t>
      </w:r>
      <w:proofErr w:type="spellEnd"/>
      <w:r>
        <w:rPr>
          <w:rFonts w:ascii="Times New Roman" w:eastAsia="Times New Roman" w:hAnsi="Times New Roman" w:cs="Times New Roman"/>
          <w:b/>
        </w:rPr>
        <w:t xml:space="preserve"> a </w:t>
      </w:r>
      <w:proofErr w:type="gramStart"/>
      <w:r>
        <w:rPr>
          <w:rFonts w:ascii="Times New Roman" w:eastAsia="Times New Roman" w:hAnsi="Times New Roman" w:cs="Times New Roman"/>
          <w:b/>
        </w:rPr>
        <w:t>des destruction massives</w:t>
      </w:r>
      <w:proofErr w:type="gramEnd"/>
      <w:r>
        <w:rPr>
          <w:rFonts w:ascii="Times New Roman" w:eastAsia="Times New Roman" w:hAnsi="Times New Roman" w:cs="Times New Roman"/>
          <w:b/>
        </w:rPr>
        <w:t xml:space="preserve"> des hab</w:t>
      </w:r>
      <w:r>
        <w:rPr>
          <w:rFonts w:ascii="Times New Roman" w:eastAsia="Times New Roman" w:hAnsi="Times New Roman" w:cs="Times New Roman"/>
          <w:b/>
        </w:rPr>
        <w:t>itations.</w:t>
      </w:r>
    </w:p>
    <w:p w14:paraId="00000012" w14:textId="77777777" w:rsidR="00A17E67" w:rsidRDefault="00A17E67">
      <w:pPr>
        <w:pBdr>
          <w:top w:val="nil"/>
          <w:left w:val="nil"/>
          <w:bottom w:val="nil"/>
          <w:right w:val="nil"/>
          <w:between w:val="nil"/>
        </w:pBdr>
        <w:spacing w:after="0"/>
        <w:ind w:left="1080"/>
        <w:jc w:val="both"/>
        <w:rPr>
          <w:rFonts w:ascii="Times New Roman" w:eastAsia="Times New Roman" w:hAnsi="Times New Roman" w:cs="Times New Roman"/>
        </w:rPr>
      </w:pPr>
    </w:p>
    <w:p w14:paraId="00000013" w14:textId="77777777" w:rsidR="00A17E67" w:rsidRDefault="00A17E67">
      <w:pPr>
        <w:pBdr>
          <w:top w:val="nil"/>
          <w:left w:val="nil"/>
          <w:bottom w:val="nil"/>
          <w:right w:val="nil"/>
          <w:between w:val="nil"/>
        </w:pBdr>
        <w:spacing w:after="0"/>
        <w:ind w:left="1080"/>
        <w:jc w:val="both"/>
        <w:rPr>
          <w:rFonts w:ascii="Times New Roman" w:eastAsia="Times New Roman" w:hAnsi="Times New Roman" w:cs="Times New Roman"/>
        </w:rPr>
      </w:pPr>
    </w:p>
    <w:p w14:paraId="00000014"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crise climatique affecte-t-elle de manière distincte certains groupes dans la jouissance </w:t>
      </w:r>
      <w:r>
        <w:rPr>
          <w:rFonts w:ascii="Times New Roman" w:eastAsia="Times New Roman" w:hAnsi="Times New Roman" w:cs="Times New Roman"/>
          <w:color w:val="000000"/>
        </w:rPr>
        <w:t>de leur droit à un logement adéquat ? Veuillez décrire de quelle manière.</w:t>
      </w:r>
    </w:p>
    <w:p w14:paraId="00000015"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 xml:space="preserve">Les femmes et les filles sont le </w:t>
      </w:r>
      <w:proofErr w:type="gramStart"/>
      <w:r>
        <w:rPr>
          <w:rFonts w:ascii="Times New Roman" w:eastAsia="Times New Roman" w:hAnsi="Times New Roman" w:cs="Times New Roman"/>
          <w:b/>
        </w:rPr>
        <w:t>groupe  les</w:t>
      </w:r>
      <w:proofErr w:type="gramEnd"/>
      <w:r>
        <w:rPr>
          <w:rFonts w:ascii="Times New Roman" w:eastAsia="Times New Roman" w:hAnsi="Times New Roman" w:cs="Times New Roman"/>
          <w:b/>
        </w:rPr>
        <w:t xml:space="preserve"> plus affectés dans la jouissance </w:t>
      </w:r>
      <w:r>
        <w:rPr>
          <w:rFonts w:ascii="Times New Roman" w:eastAsia="Times New Roman" w:hAnsi="Times New Roman" w:cs="Times New Roman"/>
          <w:b/>
        </w:rPr>
        <w:t xml:space="preserve">de leurs droits à un logement convenable. Le déficit d'accès aux services et infrastructures tels l’eau et assainissement met les femmes et les filles dans une position vulnérable à des violences physiques et sexuelles, les prive </w:t>
      </w:r>
      <w:proofErr w:type="spellStart"/>
      <w:r>
        <w:rPr>
          <w:rFonts w:ascii="Times New Roman" w:eastAsia="Times New Roman" w:hAnsi="Times New Roman" w:cs="Times New Roman"/>
          <w:b/>
        </w:rPr>
        <w:t>des</w:t>
      </w:r>
      <w:proofErr w:type="spellEnd"/>
      <w:r>
        <w:rPr>
          <w:rFonts w:ascii="Times New Roman" w:eastAsia="Times New Roman" w:hAnsi="Times New Roman" w:cs="Times New Roman"/>
          <w:b/>
        </w:rPr>
        <w:t xml:space="preserve"> l'accès à l'éducation </w:t>
      </w:r>
      <w:r>
        <w:rPr>
          <w:rFonts w:ascii="Times New Roman" w:eastAsia="Times New Roman" w:hAnsi="Times New Roman" w:cs="Times New Roman"/>
          <w:b/>
        </w:rPr>
        <w:t>et leur santé s’en ressent.</w:t>
      </w:r>
    </w:p>
    <w:p w14:paraId="00000016"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rPr>
      </w:pPr>
      <w:r>
        <w:rPr>
          <w:rFonts w:ascii="Times New Roman" w:eastAsia="Times New Roman" w:hAnsi="Times New Roman" w:cs="Times New Roman"/>
          <w:b/>
        </w:rPr>
        <w:t xml:space="preserve">Les déplacements menés par des catastrophes naturelles ont des impacts directs sur le sens de sécurité de l'occupation des sols, habitabilité et adéquation culturelle et dont de droit </w:t>
      </w:r>
      <w:proofErr w:type="gramStart"/>
      <w:r>
        <w:rPr>
          <w:rFonts w:ascii="Times New Roman" w:eastAsia="Times New Roman" w:hAnsi="Times New Roman" w:cs="Times New Roman"/>
          <w:b/>
        </w:rPr>
        <w:t>au logements</w:t>
      </w:r>
      <w:proofErr w:type="gramEnd"/>
      <w:r>
        <w:rPr>
          <w:rFonts w:ascii="Times New Roman" w:eastAsia="Times New Roman" w:hAnsi="Times New Roman" w:cs="Times New Roman"/>
          <w:b/>
        </w:rPr>
        <w:t>. En addition, ces privations on</w:t>
      </w:r>
      <w:r>
        <w:rPr>
          <w:rFonts w:ascii="Times New Roman" w:eastAsia="Times New Roman" w:hAnsi="Times New Roman" w:cs="Times New Roman"/>
          <w:b/>
        </w:rPr>
        <w:t xml:space="preserve">t des impacts sur d’autres droits telles que la sécurité physique et droit à l'alimentation. Les rapports du cyclone </w:t>
      </w:r>
      <w:proofErr w:type="spellStart"/>
      <w:r>
        <w:rPr>
          <w:rFonts w:ascii="Times New Roman" w:eastAsia="Times New Roman" w:hAnsi="Times New Roman" w:cs="Times New Roman"/>
          <w:b/>
        </w:rPr>
        <w:t>Idai</w:t>
      </w:r>
      <w:proofErr w:type="spellEnd"/>
      <w:r>
        <w:rPr>
          <w:rFonts w:ascii="Times New Roman" w:eastAsia="Times New Roman" w:hAnsi="Times New Roman" w:cs="Times New Roman"/>
          <w:b/>
        </w:rPr>
        <w:t xml:space="preserve"> apparu en 2019 au Mozambique ont prouvé la position de vulnérabilité des femmes et filles déplacées dans des champs de réinstallation,</w:t>
      </w:r>
      <w:r>
        <w:rPr>
          <w:rFonts w:ascii="Times New Roman" w:eastAsia="Times New Roman" w:hAnsi="Times New Roman" w:cs="Times New Roman"/>
          <w:b/>
        </w:rPr>
        <w:t xml:space="preserve"> souvent contraint à avoir </w:t>
      </w:r>
      <w:proofErr w:type="gramStart"/>
      <w:r>
        <w:rPr>
          <w:rFonts w:ascii="Times New Roman" w:eastAsia="Times New Roman" w:hAnsi="Times New Roman" w:cs="Times New Roman"/>
          <w:b/>
        </w:rPr>
        <w:t>des rapport sexuels</w:t>
      </w:r>
      <w:proofErr w:type="gramEnd"/>
      <w:r>
        <w:rPr>
          <w:rFonts w:ascii="Times New Roman" w:eastAsia="Times New Roman" w:hAnsi="Times New Roman" w:cs="Times New Roman"/>
          <w:b/>
        </w:rPr>
        <w:t xml:space="preserve"> avec des agents humanitaires pour avoir accès à l’eau potable, alimentation et même les tentes.</w:t>
      </w:r>
      <w:r>
        <w:rPr>
          <w:rFonts w:ascii="Times New Roman" w:eastAsia="Times New Roman" w:hAnsi="Times New Roman" w:cs="Times New Roman"/>
        </w:rPr>
        <w:t xml:space="preserve"> </w:t>
      </w:r>
    </w:p>
    <w:p w14:paraId="00000017" w14:textId="77777777" w:rsidR="00A17E67" w:rsidRDefault="00A17E67">
      <w:pPr>
        <w:pBdr>
          <w:top w:val="nil"/>
          <w:left w:val="nil"/>
          <w:bottom w:val="nil"/>
          <w:right w:val="nil"/>
          <w:between w:val="nil"/>
        </w:pBdr>
        <w:spacing w:after="0"/>
        <w:ind w:left="1080"/>
        <w:jc w:val="both"/>
        <w:rPr>
          <w:rFonts w:ascii="Times New Roman" w:eastAsia="Times New Roman" w:hAnsi="Times New Roman" w:cs="Times New Roman"/>
          <w:color w:val="000000"/>
        </w:rPr>
      </w:pPr>
    </w:p>
    <w:p w14:paraId="00000018"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Comment le droit à un logement adéquat est-il assuré pour les personnes qui ont été déplacées à l'intérieur ou </w:t>
      </w:r>
      <w:r>
        <w:rPr>
          <w:rFonts w:ascii="Times New Roman" w:eastAsia="Times New Roman" w:hAnsi="Times New Roman" w:cs="Times New Roman"/>
          <w:color w:val="000000"/>
        </w:rPr>
        <w:t>à l'extérieur du pays par la crise climatique ?  Comment et sous quelles conditions leur droit au retour volontaire est-il assuré ?</w:t>
      </w:r>
    </w:p>
    <w:p w14:paraId="00000019"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L’absence des conditions financières et la faible éducation des populations empêchent que le la population fasse recours aux</w:t>
      </w:r>
      <w:r>
        <w:rPr>
          <w:rFonts w:ascii="Times New Roman" w:eastAsia="Times New Roman" w:hAnsi="Times New Roman" w:cs="Times New Roman"/>
          <w:b/>
        </w:rPr>
        <w:t xml:space="preserve"> mécanismes financières telle que les assurances catastrophes, même si prévue par la législation nationale, </w:t>
      </w:r>
      <w:proofErr w:type="gramStart"/>
      <w:r>
        <w:rPr>
          <w:rFonts w:ascii="Times New Roman" w:eastAsia="Times New Roman" w:hAnsi="Times New Roman" w:cs="Times New Roman"/>
          <w:b/>
        </w:rPr>
        <w:t>sont pas</w:t>
      </w:r>
      <w:proofErr w:type="gramEnd"/>
      <w:r>
        <w:rPr>
          <w:rFonts w:ascii="Times New Roman" w:eastAsia="Times New Roman" w:hAnsi="Times New Roman" w:cs="Times New Roman"/>
          <w:b/>
        </w:rPr>
        <w:t xml:space="preserve"> encore utilisées surtout pour assurer les habitations. Souvent le gouvernement doit faire appel à des donations pour la reconstruction des </w:t>
      </w:r>
      <w:r>
        <w:rPr>
          <w:rFonts w:ascii="Times New Roman" w:eastAsia="Times New Roman" w:hAnsi="Times New Roman" w:cs="Times New Roman"/>
          <w:b/>
        </w:rPr>
        <w:t xml:space="preserve">habitations néanmoins, le problème ce que les donations ne sont jamais certaines ou régulières et du les mauvaises conditions dans les champs de réinstallations </w:t>
      </w:r>
      <w:proofErr w:type="gramStart"/>
      <w:r>
        <w:rPr>
          <w:rFonts w:ascii="Times New Roman" w:eastAsia="Times New Roman" w:hAnsi="Times New Roman" w:cs="Times New Roman"/>
          <w:b/>
        </w:rPr>
        <w:t>les déplacée</w:t>
      </w:r>
      <w:proofErr w:type="gramEnd"/>
      <w:r>
        <w:rPr>
          <w:rFonts w:ascii="Times New Roman" w:eastAsia="Times New Roman" w:hAnsi="Times New Roman" w:cs="Times New Roman"/>
          <w:b/>
        </w:rPr>
        <w:t xml:space="preserve"> sont souvent forcée à retourner dans leur zones de origine sans même que les condi</w:t>
      </w:r>
      <w:r>
        <w:rPr>
          <w:rFonts w:ascii="Times New Roman" w:eastAsia="Times New Roman" w:hAnsi="Times New Roman" w:cs="Times New Roman"/>
          <w:b/>
        </w:rPr>
        <w:t>tions d'habitabilité sont créé.</w:t>
      </w:r>
    </w:p>
    <w:p w14:paraId="0000001A"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rPr>
      </w:pPr>
      <w:r>
        <w:rPr>
          <w:rFonts w:ascii="Times New Roman" w:eastAsia="Times New Roman" w:hAnsi="Times New Roman" w:cs="Times New Roman"/>
          <w:b/>
        </w:rPr>
        <w:t>Il est estimé que 70% de la population mozambicaine vivent dans les proximités des cours d’eau, et zones souvent classées à risques. Le gouvernement a du mal à maîtriser le lien sociologique et naturel entre l'occupation des</w:t>
      </w:r>
      <w:r>
        <w:rPr>
          <w:rFonts w:ascii="Times New Roman" w:eastAsia="Times New Roman" w:hAnsi="Times New Roman" w:cs="Times New Roman"/>
          <w:b/>
        </w:rPr>
        <w:t xml:space="preserve"> sols dans les </w:t>
      </w:r>
      <w:proofErr w:type="gramStart"/>
      <w:r>
        <w:rPr>
          <w:rFonts w:ascii="Times New Roman" w:eastAsia="Times New Roman" w:hAnsi="Times New Roman" w:cs="Times New Roman"/>
          <w:b/>
        </w:rPr>
        <w:t>proximités  des</w:t>
      </w:r>
      <w:proofErr w:type="gramEnd"/>
      <w:r>
        <w:rPr>
          <w:rFonts w:ascii="Times New Roman" w:eastAsia="Times New Roman" w:hAnsi="Times New Roman" w:cs="Times New Roman"/>
          <w:b/>
        </w:rPr>
        <w:t xml:space="preserve"> cours d'eau. </w:t>
      </w:r>
      <w:r>
        <w:rPr>
          <w:rFonts w:ascii="Times New Roman" w:eastAsia="Times New Roman" w:hAnsi="Times New Roman" w:cs="Times New Roman"/>
        </w:rPr>
        <w:t xml:space="preserve">   </w:t>
      </w:r>
    </w:p>
    <w:p w14:paraId="0000001B" w14:textId="77777777" w:rsidR="00A17E67" w:rsidRDefault="00A17E67">
      <w:pPr>
        <w:pBdr>
          <w:top w:val="nil"/>
          <w:left w:val="nil"/>
          <w:bottom w:val="nil"/>
          <w:right w:val="nil"/>
          <w:between w:val="nil"/>
        </w:pBdr>
        <w:spacing w:after="0"/>
        <w:ind w:left="1080"/>
        <w:jc w:val="both"/>
        <w:rPr>
          <w:rFonts w:ascii="Times New Roman" w:eastAsia="Times New Roman" w:hAnsi="Times New Roman" w:cs="Times New Roman"/>
          <w:color w:val="000000"/>
        </w:rPr>
      </w:pPr>
    </w:p>
    <w:p w14:paraId="0000001C"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Lorsque des logements ont été endommagés ou perdus en raison d'événements climatiques, quel a été l'impact sur la vie, la santé et les moyens de subsistance des populations touchées ?</w:t>
      </w:r>
    </w:p>
    <w:p w14:paraId="0000001D"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 xml:space="preserve">Due à la précarité des </w:t>
      </w:r>
      <w:r>
        <w:rPr>
          <w:rFonts w:ascii="Times New Roman" w:eastAsia="Times New Roman" w:hAnsi="Times New Roman" w:cs="Times New Roman"/>
          <w:b/>
        </w:rPr>
        <w:t xml:space="preserve">habitations et le caractère informel de l'occupation du sol, conséquence de la </w:t>
      </w:r>
      <w:proofErr w:type="gramStart"/>
      <w:r>
        <w:rPr>
          <w:rFonts w:ascii="Times New Roman" w:eastAsia="Times New Roman" w:hAnsi="Times New Roman" w:cs="Times New Roman"/>
          <w:b/>
        </w:rPr>
        <w:t>non maîtrise</w:t>
      </w:r>
      <w:proofErr w:type="gramEnd"/>
      <w:r>
        <w:rPr>
          <w:rFonts w:ascii="Times New Roman" w:eastAsia="Times New Roman" w:hAnsi="Times New Roman" w:cs="Times New Roman"/>
          <w:b/>
        </w:rPr>
        <w:t xml:space="preserve"> de l'occupation du sol, les évènements climatiques sont à l'origine des déplacements des personnes, et cela prive déjà les populations affectées </w:t>
      </w:r>
      <w:r>
        <w:rPr>
          <w:rFonts w:ascii="Times New Roman" w:eastAsia="Times New Roman" w:hAnsi="Times New Roman" w:cs="Times New Roman"/>
          <w:b/>
        </w:rPr>
        <w:lastRenderedPageBreak/>
        <w:t>de leurs moyens des</w:t>
      </w:r>
      <w:r>
        <w:rPr>
          <w:rFonts w:ascii="Times New Roman" w:eastAsia="Times New Roman" w:hAnsi="Times New Roman" w:cs="Times New Roman"/>
          <w:b/>
        </w:rPr>
        <w:t xml:space="preserve"> subsistance. Ces privations ont des impacts sur leur vie, </w:t>
      </w:r>
      <w:proofErr w:type="spellStart"/>
      <w:r>
        <w:rPr>
          <w:rFonts w:ascii="Times New Roman" w:eastAsia="Times New Roman" w:hAnsi="Times New Roman" w:cs="Times New Roman"/>
          <w:b/>
        </w:rPr>
        <w:t>surete</w:t>
      </w:r>
      <w:proofErr w:type="spellEnd"/>
      <w:r>
        <w:rPr>
          <w:rFonts w:ascii="Times New Roman" w:eastAsia="Times New Roman" w:hAnsi="Times New Roman" w:cs="Times New Roman"/>
          <w:b/>
        </w:rPr>
        <w:t xml:space="preserve">, sante, et </w:t>
      </w:r>
      <w:proofErr w:type="spellStart"/>
      <w:r>
        <w:rPr>
          <w:rFonts w:ascii="Times New Roman" w:eastAsia="Times New Roman" w:hAnsi="Times New Roman" w:cs="Times New Roman"/>
          <w:b/>
        </w:rPr>
        <w:t>acces</w:t>
      </w:r>
      <w:proofErr w:type="spellEnd"/>
      <w:r>
        <w:rPr>
          <w:rFonts w:ascii="Times New Roman" w:eastAsia="Times New Roman" w:hAnsi="Times New Roman" w:cs="Times New Roman"/>
          <w:b/>
        </w:rPr>
        <w:t xml:space="preserve"> a la terre pour produire des aliments ou reconstruire leur vie et malgré les aides humanitaires, l'accès aux services de santé, éducations, alimentation, l’eau potables deme</w:t>
      </w:r>
      <w:r>
        <w:rPr>
          <w:rFonts w:ascii="Times New Roman" w:eastAsia="Times New Roman" w:hAnsi="Times New Roman" w:cs="Times New Roman"/>
          <w:b/>
        </w:rPr>
        <w:t xml:space="preserve">ure </w:t>
      </w:r>
      <w:proofErr w:type="gramStart"/>
      <w:r>
        <w:rPr>
          <w:rFonts w:ascii="Times New Roman" w:eastAsia="Times New Roman" w:hAnsi="Times New Roman" w:cs="Times New Roman"/>
          <w:b/>
        </w:rPr>
        <w:t>un défis</w:t>
      </w:r>
      <w:proofErr w:type="gramEnd"/>
      <w:r>
        <w:rPr>
          <w:rFonts w:ascii="Times New Roman" w:eastAsia="Times New Roman" w:hAnsi="Times New Roman" w:cs="Times New Roman"/>
          <w:b/>
        </w:rPr>
        <w:t>.</w:t>
      </w:r>
    </w:p>
    <w:p w14:paraId="0000001E"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 xml:space="preserve">La corruption endémique qui caractérise les institutions publiques a des effets importants sur l'accès aux biens et services de la part des déplacés qui se voient privés de l'accès aux donations et aides humanitaires.  </w:t>
      </w:r>
    </w:p>
    <w:p w14:paraId="0000001F" w14:textId="77777777" w:rsidR="00A17E67" w:rsidRDefault="00A17E67">
      <w:pPr>
        <w:pBdr>
          <w:top w:val="nil"/>
          <w:left w:val="nil"/>
          <w:bottom w:val="nil"/>
          <w:right w:val="nil"/>
          <w:between w:val="nil"/>
        </w:pBdr>
        <w:spacing w:after="0"/>
        <w:ind w:left="720"/>
        <w:rPr>
          <w:rFonts w:ascii="Times New Roman" w:eastAsia="Times New Roman" w:hAnsi="Times New Roman" w:cs="Times New Roman"/>
          <w:color w:val="000000"/>
        </w:rPr>
      </w:pPr>
    </w:p>
    <w:p w14:paraId="00000020"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Comment les gens ont-ils pu obtenir réparation et compensation pour les dommages ou la perte de leur logement </w:t>
      </w:r>
      <w:proofErr w:type="gramStart"/>
      <w:r>
        <w:rPr>
          <w:rFonts w:ascii="Times New Roman" w:eastAsia="Times New Roman" w:hAnsi="Times New Roman" w:cs="Times New Roman"/>
          <w:color w:val="000000"/>
        </w:rPr>
        <w:t>suite à</w:t>
      </w:r>
      <w:proofErr w:type="gramEnd"/>
      <w:r>
        <w:rPr>
          <w:rFonts w:ascii="Times New Roman" w:eastAsia="Times New Roman" w:hAnsi="Times New Roman" w:cs="Times New Roman"/>
          <w:color w:val="000000"/>
        </w:rPr>
        <w:t xml:space="preserve"> la crise climatique et aux événements climatiques extrêmes ? Quels sont les principaux obstacles à l'accès à la réparation et à l'indemnis</w:t>
      </w:r>
      <w:r>
        <w:rPr>
          <w:rFonts w:ascii="Times New Roman" w:eastAsia="Times New Roman" w:hAnsi="Times New Roman" w:cs="Times New Roman"/>
          <w:color w:val="000000"/>
        </w:rPr>
        <w:t>ation en temps voulu, et quelles pourraient être les solutions efficaces ?</w:t>
      </w:r>
    </w:p>
    <w:p w14:paraId="00000021"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Le système de gestion des risques naturels et climatiques au Mozambique suit encore le paradigme traditionnel de la gestion d’urgence ou de catastrophes naturelles. Avec peu d’inves</w:t>
      </w:r>
      <w:r>
        <w:rPr>
          <w:rFonts w:ascii="Times New Roman" w:eastAsia="Times New Roman" w:hAnsi="Times New Roman" w:cs="Times New Roman"/>
          <w:b/>
        </w:rPr>
        <w:t xml:space="preserve">tissement sur la </w:t>
      </w:r>
      <w:proofErr w:type="gramStart"/>
      <w:r>
        <w:rPr>
          <w:rFonts w:ascii="Times New Roman" w:eastAsia="Times New Roman" w:hAnsi="Times New Roman" w:cs="Times New Roman"/>
          <w:b/>
        </w:rPr>
        <w:t>prévention,  la</w:t>
      </w:r>
      <w:proofErr w:type="gramEnd"/>
      <w:r>
        <w:rPr>
          <w:rFonts w:ascii="Times New Roman" w:eastAsia="Times New Roman" w:hAnsi="Times New Roman" w:cs="Times New Roman"/>
          <w:b/>
        </w:rPr>
        <w:t xml:space="preserve"> nouvelle loi de Gestion et Réduction des Risques de Catastrophes date de 2019 qui crée un fond de gestion des catastrophes, que vise basiquement deux phases de la gestion des risques: préparation et réparation. La nouvelle </w:t>
      </w:r>
      <w:r>
        <w:rPr>
          <w:rFonts w:ascii="Times New Roman" w:eastAsia="Times New Roman" w:hAnsi="Times New Roman" w:cs="Times New Roman"/>
          <w:b/>
        </w:rPr>
        <w:t xml:space="preserve">loi introduit également le système </w:t>
      </w:r>
      <w:proofErr w:type="gramStart"/>
      <w:r>
        <w:rPr>
          <w:rFonts w:ascii="Times New Roman" w:eastAsia="Times New Roman" w:hAnsi="Times New Roman" w:cs="Times New Roman"/>
          <w:b/>
        </w:rPr>
        <w:t>d' assurance</w:t>
      </w:r>
      <w:proofErr w:type="gramEnd"/>
      <w:r>
        <w:rPr>
          <w:rFonts w:ascii="Times New Roman" w:eastAsia="Times New Roman" w:hAnsi="Times New Roman" w:cs="Times New Roman"/>
          <w:b/>
        </w:rPr>
        <w:t xml:space="preserve"> catastrophes cependant le il est peu recouru et le Gouvernement pointe l'absence de </w:t>
      </w:r>
      <w:r>
        <w:rPr>
          <w:rFonts w:ascii="Times New Roman" w:eastAsia="Times New Roman" w:hAnsi="Times New Roman" w:cs="Times New Roman"/>
          <w:b/>
          <w:i/>
        </w:rPr>
        <w:t>“culture d' assurance de</w:t>
      </w:r>
      <w:r>
        <w:rPr>
          <w:rFonts w:ascii="Times New Roman" w:eastAsia="Times New Roman" w:hAnsi="Times New Roman" w:cs="Times New Roman"/>
          <w:b/>
        </w:rPr>
        <w:t xml:space="preserve"> la population mozambicaine comme le principale obstacle à l'accès à la répartition des indemnisatio</w:t>
      </w:r>
      <w:r>
        <w:rPr>
          <w:rFonts w:ascii="Times New Roman" w:eastAsia="Times New Roman" w:hAnsi="Times New Roman" w:cs="Times New Roman"/>
          <w:b/>
        </w:rPr>
        <w:t xml:space="preserve">ns. La pauvreté est le risque majeur et le principal obstacle à l'accès aux systèmes de réparation ou indemnisation. Tant que la population reste occupée dans la lutte contre la famine, s’inscrire dans un système </w:t>
      </w:r>
      <w:proofErr w:type="gramStart"/>
      <w:r>
        <w:rPr>
          <w:rFonts w:ascii="Times New Roman" w:eastAsia="Times New Roman" w:hAnsi="Times New Roman" w:cs="Times New Roman"/>
          <w:b/>
        </w:rPr>
        <w:t>d' assurance</w:t>
      </w:r>
      <w:proofErr w:type="gramEnd"/>
      <w:r>
        <w:rPr>
          <w:rFonts w:ascii="Times New Roman" w:eastAsia="Times New Roman" w:hAnsi="Times New Roman" w:cs="Times New Roman"/>
          <w:b/>
        </w:rPr>
        <w:t xml:space="preserve"> restera toujours au second pla</w:t>
      </w:r>
      <w:r>
        <w:rPr>
          <w:rFonts w:ascii="Times New Roman" w:eastAsia="Times New Roman" w:hAnsi="Times New Roman" w:cs="Times New Roman"/>
          <w:b/>
        </w:rPr>
        <w:t xml:space="preserve">n. </w:t>
      </w:r>
    </w:p>
    <w:p w14:paraId="00000022" w14:textId="77777777" w:rsidR="00A17E67" w:rsidRDefault="00A17E67">
      <w:pPr>
        <w:pBdr>
          <w:top w:val="nil"/>
          <w:left w:val="nil"/>
          <w:bottom w:val="nil"/>
          <w:right w:val="nil"/>
          <w:between w:val="nil"/>
        </w:pBdr>
        <w:spacing w:after="0"/>
        <w:ind w:left="1080"/>
        <w:jc w:val="both"/>
        <w:rPr>
          <w:rFonts w:ascii="Times New Roman" w:eastAsia="Times New Roman" w:hAnsi="Times New Roman" w:cs="Times New Roman"/>
          <w:color w:val="000000"/>
        </w:rPr>
      </w:pPr>
    </w:p>
    <w:p w14:paraId="00000023" w14:textId="77777777" w:rsidR="00A17E67" w:rsidRDefault="00A3034C">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Veuillez indiquer les principales décisions des cours et tribunaux nationaux protégeant les locataires et les propriétaires de l'impact de la crise climatique ou de leur droit à un logement adéquat ou liées aux déplacements induits par le climat. Veuillez </w:t>
      </w:r>
      <w:r>
        <w:rPr>
          <w:rFonts w:ascii="Times New Roman" w:eastAsia="Times New Roman" w:hAnsi="Times New Roman" w:cs="Times New Roman"/>
          <w:color w:val="000000"/>
        </w:rPr>
        <w:t>également décrire leur résultat et leur impact.</w:t>
      </w:r>
    </w:p>
    <w:p w14:paraId="00000024" w14:textId="77777777" w:rsidR="00A17E67" w:rsidRDefault="00A3034C">
      <w:pPr>
        <w:pBdr>
          <w:top w:val="nil"/>
          <w:left w:val="nil"/>
          <w:bottom w:val="nil"/>
          <w:right w:val="nil"/>
          <w:between w:val="nil"/>
        </w:pBdr>
        <w:ind w:left="1080"/>
        <w:jc w:val="both"/>
        <w:rPr>
          <w:rFonts w:ascii="Times New Roman" w:eastAsia="Times New Roman" w:hAnsi="Times New Roman" w:cs="Times New Roman"/>
          <w:b/>
        </w:rPr>
      </w:pPr>
      <w:r>
        <w:rPr>
          <w:rFonts w:ascii="Times New Roman" w:eastAsia="Times New Roman" w:hAnsi="Times New Roman" w:cs="Times New Roman"/>
          <w:b/>
        </w:rPr>
        <w:t>Il n’a jamais eu une décision judiciaire sur des questions liées aux catastrophes induit par le changement climatique ou droit à un logement convenable ou liée aux déplacements climatique au Mozambique.</w:t>
      </w:r>
    </w:p>
    <w:p w14:paraId="00000025" w14:textId="77777777" w:rsidR="00A17E67" w:rsidRDefault="00A3034C">
      <w:pPr>
        <w:ind w:left="720"/>
        <w:jc w:val="both"/>
        <w:rPr>
          <w:rFonts w:ascii="Times New Roman" w:eastAsia="Times New Roman" w:hAnsi="Times New Roman" w:cs="Times New Roman"/>
          <w:i/>
        </w:rPr>
      </w:pPr>
      <w:r>
        <w:rPr>
          <w:rFonts w:ascii="Times New Roman" w:eastAsia="Times New Roman" w:hAnsi="Times New Roman" w:cs="Times New Roman"/>
          <w:i/>
        </w:rPr>
        <w:t xml:space="preserve">En mesures </w:t>
      </w:r>
    </w:p>
    <w:p w14:paraId="00000026"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Veuillez expliquer comment les politiques</w:t>
      </w:r>
      <w:r>
        <w:rPr>
          <w:rFonts w:ascii="Times New Roman" w:eastAsia="Times New Roman" w:hAnsi="Times New Roman" w:cs="Times New Roman"/>
          <w:color w:val="000000"/>
        </w:rPr>
        <w:t xml:space="preserve"> et les programmes relatifs à l'efficacité énergétique, à l'urbanisme vert, à l'atténuation des effets du changement climatique et à l'adaptation à celui-ci tiennent compte du droit à un logement convenable. Quelles mesures ont été prises pour garantir qu'</w:t>
      </w:r>
      <w:r>
        <w:rPr>
          <w:rFonts w:ascii="Times New Roman" w:eastAsia="Times New Roman" w:hAnsi="Times New Roman" w:cs="Times New Roman"/>
          <w:color w:val="000000"/>
        </w:rPr>
        <w:t>ils n'ont pas d'impact discriminatoire (involontaire) sur des groupes de population particuliers ?</w:t>
      </w:r>
    </w:p>
    <w:p w14:paraId="00000027"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Il y a un manque de coordination inter-institutionnellement dans l'élaboration des politiques au Mozambique. A titre d'exemple, la Stratégie nationale d'adap</w:t>
      </w:r>
      <w:r>
        <w:rPr>
          <w:rFonts w:ascii="Times New Roman" w:eastAsia="Times New Roman" w:hAnsi="Times New Roman" w:cs="Times New Roman"/>
          <w:b/>
        </w:rPr>
        <w:t xml:space="preserve">tation et d'atténuation des effets du changement climatique </w:t>
      </w:r>
      <w:proofErr w:type="gramStart"/>
      <w:r>
        <w:rPr>
          <w:rFonts w:ascii="Times New Roman" w:eastAsia="Times New Roman" w:hAnsi="Times New Roman" w:cs="Times New Roman"/>
          <w:b/>
        </w:rPr>
        <w:t>n' aborde</w:t>
      </w:r>
      <w:proofErr w:type="gramEnd"/>
      <w:r>
        <w:rPr>
          <w:rFonts w:ascii="Times New Roman" w:eastAsia="Times New Roman" w:hAnsi="Times New Roman" w:cs="Times New Roman"/>
          <w:b/>
        </w:rPr>
        <w:t xml:space="preserve"> pas la vulnérabilité des enfants de la même façon que le </w:t>
      </w:r>
      <w:proofErr w:type="spellStart"/>
      <w:r>
        <w:rPr>
          <w:rFonts w:ascii="Times New Roman" w:eastAsia="Times New Roman" w:hAnsi="Times New Roman" w:cs="Times New Roman"/>
          <w:b/>
        </w:rPr>
        <w:t>Strategi</w:t>
      </w:r>
      <w:proofErr w:type="spellEnd"/>
      <w:r>
        <w:rPr>
          <w:rFonts w:ascii="Times New Roman" w:eastAsia="Times New Roman" w:hAnsi="Times New Roman" w:cs="Times New Roman"/>
          <w:b/>
        </w:rPr>
        <w:t xml:space="preserve"> de l'enfant n' aborde pas l'exposition des enfants aux changements climatiques. Relativement au droit à un logement clim</w:t>
      </w:r>
      <w:r>
        <w:rPr>
          <w:rFonts w:ascii="Times New Roman" w:eastAsia="Times New Roman" w:hAnsi="Times New Roman" w:cs="Times New Roman"/>
          <w:b/>
        </w:rPr>
        <w:t xml:space="preserve">atique, la nouvelle loi de gestion et réduction des risques de catastrophes, a introduit une disposition visant à inciter les constructions adaptées aux risques cyclonique. Cependant cette disposition n’a pas reflexe sur </w:t>
      </w:r>
      <w:proofErr w:type="gramStart"/>
      <w:r>
        <w:rPr>
          <w:rFonts w:ascii="Times New Roman" w:eastAsia="Times New Roman" w:hAnsi="Times New Roman" w:cs="Times New Roman"/>
          <w:b/>
        </w:rPr>
        <w:t>les politique</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energetique</w:t>
      </w:r>
      <w:proofErr w:type="spellEnd"/>
      <w:r>
        <w:rPr>
          <w:rFonts w:ascii="Times New Roman" w:eastAsia="Times New Roman" w:hAnsi="Times New Roman" w:cs="Times New Roman"/>
          <w:b/>
        </w:rPr>
        <w:t>, au polit</w:t>
      </w:r>
      <w:r>
        <w:rPr>
          <w:rFonts w:ascii="Times New Roman" w:eastAsia="Times New Roman" w:hAnsi="Times New Roman" w:cs="Times New Roman"/>
          <w:b/>
        </w:rPr>
        <w:t>iques urbaines ou même plan les gestions du territoire.</w:t>
      </w:r>
    </w:p>
    <w:p w14:paraId="00000028"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Une autre problématique est le fait que les différents politiques ne prennent pas l’abordage des droits de l'homme, dont le droit au logement convenable.</w:t>
      </w:r>
    </w:p>
    <w:p w14:paraId="00000029" w14:textId="77777777" w:rsidR="00A17E67" w:rsidRDefault="00A17E67">
      <w:pPr>
        <w:pBdr>
          <w:top w:val="nil"/>
          <w:left w:val="nil"/>
          <w:bottom w:val="nil"/>
          <w:right w:val="nil"/>
          <w:between w:val="nil"/>
        </w:pBdr>
        <w:spacing w:after="0"/>
        <w:ind w:left="1080"/>
        <w:jc w:val="both"/>
        <w:rPr>
          <w:rFonts w:ascii="Times New Roman" w:eastAsia="Times New Roman" w:hAnsi="Times New Roman" w:cs="Times New Roman"/>
          <w:color w:val="000000"/>
        </w:rPr>
      </w:pPr>
    </w:p>
    <w:p w14:paraId="0000002A"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Veuillez expliquer comment les stratégies et </w:t>
      </w:r>
      <w:r>
        <w:rPr>
          <w:rFonts w:ascii="Times New Roman" w:eastAsia="Times New Roman" w:hAnsi="Times New Roman" w:cs="Times New Roman"/>
          <w:color w:val="000000"/>
        </w:rPr>
        <w:t>les plans de préparation, de réponse et de récupération/reconstruction en cas de catastrophe naturelle garantissent la non-discrimination ?</w:t>
      </w:r>
    </w:p>
    <w:p w14:paraId="0000002B"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color w:val="000000"/>
        </w:rPr>
      </w:pPr>
      <w:r>
        <w:rPr>
          <w:rFonts w:ascii="Times New Roman" w:eastAsia="Times New Roman" w:hAnsi="Times New Roman" w:cs="Times New Roman"/>
          <w:b/>
        </w:rPr>
        <w:t xml:space="preserve">La discrimination au mozambique est </w:t>
      </w:r>
      <w:proofErr w:type="gramStart"/>
      <w:r>
        <w:rPr>
          <w:rFonts w:ascii="Times New Roman" w:eastAsia="Times New Roman" w:hAnsi="Times New Roman" w:cs="Times New Roman"/>
          <w:b/>
        </w:rPr>
        <w:t>un crime punie</w:t>
      </w:r>
      <w:proofErr w:type="gramEnd"/>
      <w:r>
        <w:rPr>
          <w:rFonts w:ascii="Times New Roman" w:eastAsia="Times New Roman" w:hAnsi="Times New Roman" w:cs="Times New Roman"/>
          <w:b/>
        </w:rPr>
        <w:t>. Les lois de la république établissent tout un cadre de préventio</w:t>
      </w:r>
      <w:r>
        <w:rPr>
          <w:rFonts w:ascii="Times New Roman" w:eastAsia="Times New Roman" w:hAnsi="Times New Roman" w:cs="Times New Roman"/>
          <w:b/>
        </w:rPr>
        <w:t>n et de répression contre les discriminations. Néanmoins la réalité est loin d'être parfaite. Les catastrophes ont un poids lourd sur les femmes souvent contraint à avoir des relations sexuelles pour accéder aux plans de réponses ou reconstructions post-ca</w:t>
      </w:r>
      <w:r>
        <w:rPr>
          <w:rFonts w:ascii="Times New Roman" w:eastAsia="Times New Roman" w:hAnsi="Times New Roman" w:cs="Times New Roman"/>
          <w:b/>
        </w:rPr>
        <w:t>tastrophes. La situation est encore plus grave encore et malgré l’obligation de protéger de l’Etat, ce que ces événements même se reporte ne font pas objet de sanction.</w:t>
      </w:r>
    </w:p>
    <w:p w14:paraId="0000002C" w14:textId="77777777" w:rsidR="00A17E67" w:rsidRDefault="00A17E67">
      <w:pPr>
        <w:pBdr>
          <w:top w:val="nil"/>
          <w:left w:val="nil"/>
          <w:bottom w:val="nil"/>
          <w:right w:val="nil"/>
          <w:between w:val="nil"/>
        </w:pBdr>
        <w:spacing w:after="0"/>
        <w:ind w:left="720"/>
        <w:rPr>
          <w:rFonts w:ascii="Times New Roman" w:eastAsia="Times New Roman" w:hAnsi="Times New Roman" w:cs="Times New Roman"/>
          <w:color w:val="000000"/>
        </w:rPr>
      </w:pPr>
    </w:p>
    <w:p w14:paraId="0000002D"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Quels sont les principaux obstacles à la prise en compte et à l'atténuation des effets négatifs du changement climatique sur la réalisation du droit à un logement convenable ?</w:t>
      </w:r>
    </w:p>
    <w:p w14:paraId="0000002E" w14:textId="77777777" w:rsidR="00A17E67" w:rsidRDefault="00A3034C">
      <w:pPr>
        <w:pBdr>
          <w:top w:val="nil"/>
          <w:left w:val="nil"/>
          <w:bottom w:val="nil"/>
          <w:right w:val="nil"/>
          <w:between w:val="nil"/>
        </w:pBdr>
        <w:ind w:left="720"/>
        <w:rPr>
          <w:rFonts w:ascii="Times New Roman" w:eastAsia="Times New Roman" w:hAnsi="Times New Roman" w:cs="Times New Roman"/>
          <w:b/>
          <w:color w:val="000000"/>
        </w:rPr>
      </w:pPr>
      <w:r>
        <w:rPr>
          <w:rFonts w:ascii="Times New Roman" w:eastAsia="Times New Roman" w:hAnsi="Times New Roman" w:cs="Times New Roman"/>
          <w:b/>
        </w:rPr>
        <w:t xml:space="preserve">L'abordage classique de gestion d'urgence de l’Etat reste le principal obstacle </w:t>
      </w:r>
      <w:r>
        <w:rPr>
          <w:rFonts w:ascii="Times New Roman" w:eastAsia="Times New Roman" w:hAnsi="Times New Roman" w:cs="Times New Roman"/>
          <w:b/>
        </w:rPr>
        <w:t>à l'atténuation des effets du changement climatique sur la réalisation du droit au logement. Des politiques et mesures préventives, en plus d'être économique, évitera les atteintes et dommages au droit à un logement convenables et toutes ses répercussions,</w:t>
      </w:r>
      <w:r>
        <w:rPr>
          <w:rFonts w:ascii="Times New Roman" w:eastAsia="Times New Roman" w:hAnsi="Times New Roman" w:cs="Times New Roman"/>
          <w:b/>
        </w:rPr>
        <w:t xml:space="preserve"> tels les déplacements de personnes…</w:t>
      </w:r>
    </w:p>
    <w:p w14:paraId="0000002F" w14:textId="77777777" w:rsidR="00A17E67" w:rsidRDefault="00A3034C">
      <w:pPr>
        <w:rPr>
          <w:rFonts w:ascii="Times New Roman" w:eastAsia="Times New Roman" w:hAnsi="Times New Roman" w:cs="Times New Roman"/>
          <w:b/>
          <w:i/>
        </w:rPr>
      </w:pPr>
      <w:r>
        <w:rPr>
          <w:rFonts w:ascii="Times New Roman" w:eastAsia="Times New Roman" w:hAnsi="Times New Roman" w:cs="Times New Roman"/>
          <w:b/>
          <w:i/>
        </w:rPr>
        <w:t>Impact du logement sur le changement climatique</w:t>
      </w:r>
    </w:p>
    <w:p w14:paraId="00000030" w14:textId="77777777" w:rsidR="00A17E67" w:rsidRDefault="00A17E67">
      <w:pPr>
        <w:rPr>
          <w:rFonts w:ascii="Times New Roman" w:eastAsia="Times New Roman" w:hAnsi="Times New Roman" w:cs="Times New Roman"/>
          <w:b/>
          <w:i/>
        </w:rPr>
      </w:pPr>
    </w:p>
    <w:p w14:paraId="00000031" w14:textId="77777777" w:rsidR="00A17E67" w:rsidRDefault="00A3034C">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Comment le secteur du logement dans les zones rurales et urbaines contribue-t-il au changement climatique ? Il peut être utile de réfléchir en termes de :</w:t>
      </w:r>
    </w:p>
    <w:p w14:paraId="00000032" w14:textId="77777777" w:rsidR="00A17E67" w:rsidRDefault="00A3034C">
      <w:pPr>
        <w:ind w:left="709"/>
        <w:jc w:val="both"/>
        <w:rPr>
          <w:rFonts w:ascii="Times New Roman" w:eastAsia="Times New Roman" w:hAnsi="Times New Roman" w:cs="Times New Roman"/>
          <w:b/>
        </w:rPr>
      </w:pPr>
      <w:r>
        <w:rPr>
          <w:rFonts w:ascii="Times New Roman" w:eastAsia="Times New Roman" w:hAnsi="Times New Roman" w:cs="Times New Roman"/>
          <w:b/>
        </w:rPr>
        <w:t>Les contributions du Mozambique au changement climatique et les émissions des GES sont relativement r</w:t>
      </w:r>
      <w:r>
        <w:rPr>
          <w:rFonts w:ascii="Times New Roman" w:eastAsia="Times New Roman" w:hAnsi="Times New Roman" w:cs="Times New Roman"/>
          <w:b/>
        </w:rPr>
        <w:t>éduites en termes absolus et globaux en comparaison avec la majeure partie des pays au monde, néanmoins l'intensité énergétique et carbonique de l’industrie et du PIB sont, par opposition, relativement élevée.</w:t>
      </w:r>
    </w:p>
    <w:p w14:paraId="00000033" w14:textId="77777777" w:rsidR="00A17E67" w:rsidRDefault="00A3034C">
      <w:pPr>
        <w:ind w:left="709"/>
        <w:jc w:val="both"/>
        <w:rPr>
          <w:rFonts w:ascii="Times New Roman" w:eastAsia="Times New Roman" w:hAnsi="Times New Roman" w:cs="Times New Roman"/>
          <w:b/>
        </w:rPr>
      </w:pPr>
      <w:r>
        <w:rPr>
          <w:rFonts w:ascii="Times New Roman" w:eastAsia="Times New Roman" w:hAnsi="Times New Roman" w:cs="Times New Roman"/>
          <w:b/>
        </w:rPr>
        <w:t>C’est dans le secteur forestier où les défis s</w:t>
      </w:r>
      <w:r>
        <w:rPr>
          <w:rFonts w:ascii="Times New Roman" w:eastAsia="Times New Roman" w:hAnsi="Times New Roman" w:cs="Times New Roman"/>
          <w:b/>
        </w:rPr>
        <w:t>e trouve. Avec un rôle important dans l'économie du pays et dans la vie des populations, dont les dans les zones rurales. 70% des sources d'énergie au Mozambique proviennent des forêts. Il est estimé que le pays perd environ 267 029 hectares par an des for</w:t>
      </w:r>
      <w:r>
        <w:rPr>
          <w:rFonts w:ascii="Times New Roman" w:eastAsia="Times New Roman" w:hAnsi="Times New Roman" w:cs="Times New Roman"/>
          <w:b/>
        </w:rPr>
        <w:t>êts. De ce nombre 65% est due la production d'énergie et 12% est attribué à l’urbanisation</w:t>
      </w:r>
      <w:r>
        <w:rPr>
          <w:rFonts w:ascii="Times New Roman" w:eastAsia="Times New Roman" w:hAnsi="Times New Roman" w:cs="Times New Roman"/>
          <w:b/>
          <w:vertAlign w:val="superscript"/>
        </w:rPr>
        <w:footnoteReference w:id="3"/>
      </w:r>
      <w:r>
        <w:rPr>
          <w:rFonts w:ascii="Times New Roman" w:eastAsia="Times New Roman" w:hAnsi="Times New Roman" w:cs="Times New Roman"/>
          <w:b/>
        </w:rPr>
        <w:t>.</w:t>
      </w:r>
    </w:p>
    <w:p w14:paraId="00000034" w14:textId="77777777" w:rsidR="00A17E67" w:rsidRDefault="00A3034C">
      <w:pPr>
        <w:ind w:left="709"/>
        <w:jc w:val="both"/>
        <w:rPr>
          <w:rFonts w:ascii="Times New Roman" w:eastAsia="Times New Roman" w:hAnsi="Times New Roman" w:cs="Times New Roman"/>
        </w:rPr>
      </w:pPr>
      <w:r>
        <w:rPr>
          <w:rFonts w:ascii="Times New Roman" w:eastAsia="Times New Roman" w:hAnsi="Times New Roman" w:cs="Times New Roman"/>
          <w:b/>
        </w:rPr>
        <w:t xml:space="preserve">L’urbanisation informelle a aussi un grand impact sur l'artificialisation du sol. Un problème peu abordé dans le débat public, mais avec des contributions significatives aux problèmes d'inondations urbaines. </w:t>
      </w:r>
      <w:r>
        <w:rPr>
          <w:rFonts w:ascii="Times New Roman" w:eastAsia="Times New Roman" w:hAnsi="Times New Roman" w:cs="Times New Roman"/>
        </w:rPr>
        <w:t xml:space="preserve">  </w:t>
      </w:r>
    </w:p>
    <w:p w14:paraId="00000035" w14:textId="77777777" w:rsidR="00A17E67" w:rsidRDefault="00A3034C">
      <w:pPr>
        <w:ind w:left="993"/>
        <w:jc w:val="both"/>
        <w:rPr>
          <w:rFonts w:ascii="Times New Roman" w:eastAsia="Times New Roman" w:hAnsi="Times New Roman" w:cs="Times New Roman"/>
        </w:rPr>
      </w:pPr>
      <w:r>
        <w:rPr>
          <w:rFonts w:ascii="Times New Roman" w:eastAsia="Times New Roman" w:hAnsi="Times New Roman" w:cs="Times New Roman"/>
        </w:rPr>
        <w:t xml:space="preserve">Veuillez également fournir toute information </w:t>
      </w:r>
      <w:r>
        <w:rPr>
          <w:rFonts w:ascii="Times New Roman" w:eastAsia="Times New Roman" w:hAnsi="Times New Roman" w:cs="Times New Roman"/>
        </w:rPr>
        <w:t>statistique sur l'impact climatique du secteur du logement par rapport à d'autres secteurs dans votre pays.</w:t>
      </w:r>
    </w:p>
    <w:p w14:paraId="00000036" w14:textId="77777777" w:rsidR="00A17E67" w:rsidRDefault="00A17E67">
      <w:pPr>
        <w:ind w:left="993"/>
        <w:jc w:val="both"/>
        <w:rPr>
          <w:rFonts w:ascii="Times New Roman" w:eastAsia="Times New Roman" w:hAnsi="Times New Roman" w:cs="Times New Roman"/>
        </w:rPr>
      </w:pPr>
    </w:p>
    <w:p w14:paraId="00000037"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Quelles mesures sont mises en œuvre dans les zones rurales et urbaines pour réduire et éliminer les impacts négatifs du secteur du logement sur le </w:t>
      </w:r>
      <w:r>
        <w:rPr>
          <w:rFonts w:ascii="Times New Roman" w:eastAsia="Times New Roman" w:hAnsi="Times New Roman" w:cs="Times New Roman"/>
          <w:color w:val="000000"/>
        </w:rPr>
        <w:t>climat ? Quel a été le succès de ces programmes ?</w:t>
      </w:r>
    </w:p>
    <w:p w14:paraId="00000038"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Pour la déforestation, identifié, comme le plus important contributeurs au changements climatique, le gouvernement a mis en place des mécanismes incitatifs dans le cadre de l'implémentation de la Stratégie REDD+</w:t>
      </w:r>
      <w:proofErr w:type="gramStart"/>
      <w:r>
        <w:rPr>
          <w:rFonts w:ascii="Times New Roman" w:eastAsia="Times New Roman" w:hAnsi="Times New Roman" w:cs="Times New Roman"/>
          <w:b/>
        </w:rPr>
        <w:t>,  pour</w:t>
      </w:r>
      <w:proofErr w:type="gramEnd"/>
      <w:r>
        <w:rPr>
          <w:rFonts w:ascii="Times New Roman" w:eastAsia="Times New Roman" w:hAnsi="Times New Roman" w:cs="Times New Roman"/>
          <w:b/>
        </w:rPr>
        <w:t xml:space="preserve"> réduire le recours à la biomasse lign</w:t>
      </w:r>
      <w:r>
        <w:rPr>
          <w:rFonts w:ascii="Times New Roman" w:eastAsia="Times New Roman" w:hAnsi="Times New Roman" w:cs="Times New Roman"/>
          <w:b/>
        </w:rPr>
        <w:t xml:space="preserve">euse et la destruction des </w:t>
      </w:r>
      <w:proofErr w:type="spellStart"/>
      <w:r>
        <w:rPr>
          <w:rFonts w:ascii="Times New Roman" w:eastAsia="Times New Roman" w:hAnsi="Times New Roman" w:cs="Times New Roman"/>
          <w:b/>
        </w:rPr>
        <w:t>florest</w:t>
      </w:r>
      <w:proofErr w:type="spellEnd"/>
      <w:r>
        <w:rPr>
          <w:rFonts w:ascii="Times New Roman" w:eastAsia="Times New Roman" w:hAnsi="Times New Roman" w:cs="Times New Roman"/>
          <w:b/>
        </w:rPr>
        <w:t xml:space="preserve"> par l'agriculture rurale. Pour l’urbanisation des efforts sont menés pour une meilleure planification du territoire et du milieu urbain cependant le caractère réactive des mesures prises par le Gouvernement sont parfois t</w:t>
      </w:r>
      <w:r>
        <w:rPr>
          <w:rFonts w:ascii="Times New Roman" w:eastAsia="Times New Roman" w:hAnsi="Times New Roman" w:cs="Times New Roman"/>
          <w:b/>
        </w:rPr>
        <w:t>ardives ayant lieu après la réalisation des dommages.</w:t>
      </w:r>
    </w:p>
    <w:p w14:paraId="00000039" w14:textId="77777777" w:rsidR="00A17E67" w:rsidRDefault="00A17E67">
      <w:pPr>
        <w:pBdr>
          <w:top w:val="nil"/>
          <w:left w:val="nil"/>
          <w:bottom w:val="nil"/>
          <w:right w:val="nil"/>
          <w:between w:val="nil"/>
        </w:pBdr>
        <w:spacing w:after="0"/>
        <w:ind w:left="1080"/>
        <w:jc w:val="both"/>
        <w:rPr>
          <w:rFonts w:ascii="Times New Roman" w:eastAsia="Times New Roman" w:hAnsi="Times New Roman" w:cs="Times New Roman"/>
          <w:color w:val="000000"/>
        </w:rPr>
      </w:pPr>
    </w:p>
    <w:p w14:paraId="0000003A" w14:textId="77777777" w:rsidR="00A17E67" w:rsidRDefault="00A3034C">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Quels sont les principaux obstacles à la réduction et à l'élimination des impacts négatifs du secteur du logement sur le climat ?</w:t>
      </w:r>
    </w:p>
    <w:p w14:paraId="0000003B" w14:textId="77777777" w:rsidR="00A17E67" w:rsidRDefault="00A3034C">
      <w:pPr>
        <w:pBdr>
          <w:top w:val="nil"/>
          <w:left w:val="nil"/>
          <w:bottom w:val="nil"/>
          <w:right w:val="nil"/>
          <w:between w:val="nil"/>
        </w:pBdr>
        <w:ind w:left="1080"/>
        <w:jc w:val="both"/>
        <w:rPr>
          <w:rFonts w:ascii="Times New Roman" w:eastAsia="Times New Roman" w:hAnsi="Times New Roman" w:cs="Times New Roman"/>
        </w:rPr>
      </w:pPr>
      <w:r>
        <w:rPr>
          <w:rFonts w:ascii="Times New Roman" w:eastAsia="Times New Roman" w:hAnsi="Times New Roman" w:cs="Times New Roman"/>
          <w:b/>
        </w:rPr>
        <w:t>A part les réponses tardives et non préventives sont le principal obsta</w:t>
      </w:r>
      <w:r>
        <w:rPr>
          <w:rFonts w:ascii="Times New Roman" w:eastAsia="Times New Roman" w:hAnsi="Times New Roman" w:cs="Times New Roman"/>
          <w:b/>
        </w:rPr>
        <w:t>cle à l'élimination des impacts négatifs des changements climatiques sur le droit au logement. L’approche de gestion d’urgence n’est pas suffisante pour prévenir des dommages et interférences au droits à un logement convenable.</w:t>
      </w:r>
      <w:r>
        <w:rPr>
          <w:rFonts w:ascii="Times New Roman" w:eastAsia="Times New Roman" w:hAnsi="Times New Roman" w:cs="Times New Roman"/>
        </w:rPr>
        <w:t xml:space="preserve"> </w:t>
      </w:r>
    </w:p>
    <w:p w14:paraId="0000003C" w14:textId="77777777" w:rsidR="00A17E67" w:rsidRDefault="00A17E67">
      <w:pPr>
        <w:pBdr>
          <w:top w:val="nil"/>
          <w:left w:val="nil"/>
          <w:bottom w:val="nil"/>
          <w:right w:val="nil"/>
          <w:between w:val="nil"/>
        </w:pBdr>
        <w:ind w:left="1080"/>
        <w:jc w:val="both"/>
        <w:rPr>
          <w:rFonts w:ascii="Times New Roman" w:eastAsia="Times New Roman" w:hAnsi="Times New Roman" w:cs="Times New Roman"/>
        </w:rPr>
      </w:pPr>
    </w:p>
    <w:p w14:paraId="0000003D" w14:textId="77777777" w:rsidR="00A17E67" w:rsidRDefault="00A17E67">
      <w:pPr>
        <w:rPr>
          <w:rFonts w:ascii="Times New Roman" w:eastAsia="Times New Roman" w:hAnsi="Times New Roman" w:cs="Times New Roman"/>
          <w:b/>
          <w:i/>
        </w:rPr>
      </w:pPr>
    </w:p>
    <w:p w14:paraId="0000003E" w14:textId="77777777" w:rsidR="00A17E67" w:rsidRDefault="00A3034C">
      <w:pPr>
        <w:jc w:val="both"/>
        <w:rPr>
          <w:rFonts w:ascii="Times New Roman" w:eastAsia="Times New Roman" w:hAnsi="Times New Roman" w:cs="Times New Roman"/>
          <w:b/>
          <w:i/>
        </w:rPr>
      </w:pPr>
      <w:r>
        <w:rPr>
          <w:rFonts w:ascii="Times New Roman" w:eastAsia="Times New Roman" w:hAnsi="Times New Roman" w:cs="Times New Roman"/>
          <w:b/>
          <w:i/>
        </w:rPr>
        <w:t>Vers une transition juste</w:t>
      </w:r>
      <w:r>
        <w:rPr>
          <w:rFonts w:ascii="Times New Roman" w:eastAsia="Times New Roman" w:hAnsi="Times New Roman" w:cs="Times New Roman"/>
          <w:b/>
          <w:i/>
        </w:rPr>
        <w:t xml:space="preserve"> vers un logement respectueux des droits, résilient au changement climatique et neutre en carbone</w:t>
      </w:r>
    </w:p>
    <w:p w14:paraId="0000003F"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Quelles lois, politiques ou programmes spécifiques ont été adoptés pour mettre en place et financer une transition juste vers un logement respectueux des droits, résilient au changement climatique et neutre en carbone pour tous, sans discrimination ?</w:t>
      </w:r>
    </w:p>
    <w:p w14:paraId="00000040"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La tr</w:t>
      </w:r>
      <w:r>
        <w:rPr>
          <w:rFonts w:ascii="Times New Roman" w:eastAsia="Times New Roman" w:hAnsi="Times New Roman" w:cs="Times New Roman"/>
          <w:b/>
        </w:rPr>
        <w:t>ansition énergétique figure comme l’une des préoccupations du Gouvernement. Toutefois, les politiques et les stratégies adoptées pour y mettre en place semblent être de fausses solutions du point du vue climatique. Le Mozambique est un pays riche en ressou</w:t>
      </w:r>
      <w:r>
        <w:rPr>
          <w:rFonts w:ascii="Times New Roman" w:eastAsia="Times New Roman" w:hAnsi="Times New Roman" w:cs="Times New Roman"/>
          <w:b/>
        </w:rPr>
        <w:t>rces minérales tel que les hydrocarbures. Le Plan Directeur des exploitations des Gaz fait du gaz une source d'énergie propre alors que scientifiquement certains composants du gaz, comme le CH4, prennent plus de temps pour se décomposer que le CO2.</w:t>
      </w:r>
    </w:p>
    <w:p w14:paraId="00000041"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La tran</w:t>
      </w:r>
      <w:r>
        <w:rPr>
          <w:rFonts w:ascii="Times New Roman" w:eastAsia="Times New Roman" w:hAnsi="Times New Roman" w:cs="Times New Roman"/>
          <w:b/>
        </w:rPr>
        <w:t>sition énergétique au Mozambique doit consister d’abord à garantir un accès à l'électricité à toute la population</w:t>
      </w:r>
      <w:r>
        <w:rPr>
          <w:rFonts w:ascii="Times New Roman" w:eastAsia="Times New Roman" w:hAnsi="Times New Roman" w:cs="Times New Roman"/>
          <w:b/>
          <w:vertAlign w:val="superscript"/>
        </w:rPr>
        <w:footnoteReference w:id="4"/>
      </w:r>
      <w:r>
        <w:rPr>
          <w:rFonts w:ascii="Times New Roman" w:eastAsia="Times New Roman" w:hAnsi="Times New Roman" w:cs="Times New Roman"/>
          <w:b/>
        </w:rPr>
        <w:t xml:space="preserve"> et ensuite la transition de la biomasse ligneuse à une source d'énergie plus propre sans toutefois, imposer une charge exorbitante aux commu</w:t>
      </w:r>
      <w:r>
        <w:rPr>
          <w:rFonts w:ascii="Times New Roman" w:eastAsia="Times New Roman" w:hAnsi="Times New Roman" w:cs="Times New Roman"/>
          <w:b/>
        </w:rPr>
        <w:t xml:space="preserve">nautés recueilleuses.  Le pays dispose </w:t>
      </w:r>
      <w:proofErr w:type="gramStart"/>
      <w:r>
        <w:rPr>
          <w:rFonts w:ascii="Times New Roman" w:eastAsia="Times New Roman" w:hAnsi="Times New Roman" w:cs="Times New Roman"/>
          <w:b/>
        </w:rPr>
        <w:t>d' une</w:t>
      </w:r>
      <w:proofErr w:type="gramEnd"/>
      <w:r>
        <w:rPr>
          <w:rFonts w:ascii="Times New Roman" w:eastAsia="Times New Roman" w:hAnsi="Times New Roman" w:cs="Times New Roman"/>
          <w:b/>
        </w:rPr>
        <w:t xml:space="preserve"> stratégie de cadre réglementaire pour des énergies renouvelables mais ceci exigeant des technologie nouvelles et des grands investissements et la se trouve le  défis.</w:t>
      </w:r>
    </w:p>
    <w:p w14:paraId="00000042" w14:textId="77777777" w:rsidR="00A17E67" w:rsidRDefault="00A17E67">
      <w:pPr>
        <w:pBdr>
          <w:top w:val="nil"/>
          <w:left w:val="nil"/>
          <w:bottom w:val="nil"/>
          <w:right w:val="nil"/>
          <w:between w:val="nil"/>
        </w:pBdr>
        <w:spacing w:after="0"/>
        <w:ind w:left="1080"/>
        <w:jc w:val="both"/>
        <w:rPr>
          <w:rFonts w:ascii="Times New Roman" w:eastAsia="Times New Roman" w:hAnsi="Times New Roman" w:cs="Times New Roman"/>
          <w:b/>
        </w:rPr>
      </w:pPr>
    </w:p>
    <w:p w14:paraId="00000043"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Quelles mesures ont été prises pour garant</w:t>
      </w:r>
      <w:r>
        <w:rPr>
          <w:rFonts w:ascii="Times New Roman" w:eastAsia="Times New Roman" w:hAnsi="Times New Roman" w:cs="Times New Roman"/>
          <w:color w:val="000000"/>
        </w:rPr>
        <w:t>ir que les coûts de la transition écologique dans le secteur du logement soient équitablement répartis entre les autorités publiques, les contribuables, les propriétaires et les locataires ou autres groupes d'intérêt concernés, et pour garantir le maintien</w:t>
      </w:r>
      <w:r>
        <w:rPr>
          <w:rFonts w:ascii="Times New Roman" w:eastAsia="Times New Roman" w:hAnsi="Times New Roman" w:cs="Times New Roman"/>
          <w:color w:val="000000"/>
        </w:rPr>
        <w:t xml:space="preserve"> de l'accessibilité financière des logements ?</w:t>
      </w:r>
    </w:p>
    <w:p w14:paraId="00000044"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 xml:space="preserve">Un Fond de </w:t>
      </w:r>
      <w:proofErr w:type="spellStart"/>
      <w:r>
        <w:rPr>
          <w:rFonts w:ascii="Times New Roman" w:eastAsia="Times New Roman" w:hAnsi="Times New Roman" w:cs="Times New Roman"/>
          <w:b/>
        </w:rPr>
        <w:t>foments</w:t>
      </w:r>
      <w:proofErr w:type="spellEnd"/>
      <w:r>
        <w:rPr>
          <w:rFonts w:ascii="Times New Roman" w:eastAsia="Times New Roman" w:hAnsi="Times New Roman" w:cs="Times New Roman"/>
          <w:b/>
        </w:rPr>
        <w:t xml:space="preserve"> de l'électricité a été créé par le Gouvernement dans l'objectif de développer des sources d'électricité propre et de bas coût et ainsi réaliser les plans du Gouvernement </w:t>
      </w:r>
      <w:proofErr w:type="gramStart"/>
      <w:r>
        <w:rPr>
          <w:rFonts w:ascii="Times New Roman" w:eastAsia="Times New Roman" w:hAnsi="Times New Roman" w:cs="Times New Roman"/>
          <w:b/>
        </w:rPr>
        <w:t>d' assurer</w:t>
      </w:r>
      <w:proofErr w:type="gramEnd"/>
      <w:r>
        <w:rPr>
          <w:rFonts w:ascii="Times New Roman" w:eastAsia="Times New Roman" w:hAnsi="Times New Roman" w:cs="Times New Roman"/>
          <w:b/>
        </w:rPr>
        <w:t xml:space="preserve"> l'accès à</w:t>
      </w:r>
      <w:r>
        <w:rPr>
          <w:rFonts w:ascii="Times New Roman" w:eastAsia="Times New Roman" w:hAnsi="Times New Roman" w:cs="Times New Roman"/>
          <w:b/>
        </w:rPr>
        <w:t xml:space="preserve"> l'énergie pour tous</w:t>
      </w:r>
      <w:r>
        <w:rPr>
          <w:rFonts w:ascii="Times New Roman" w:eastAsia="Times New Roman" w:hAnsi="Times New Roman" w:cs="Times New Roman"/>
          <w:b/>
          <w:vertAlign w:val="superscript"/>
        </w:rPr>
        <w:footnoteReference w:id="5"/>
      </w:r>
      <w:r>
        <w:rPr>
          <w:rFonts w:ascii="Times New Roman" w:eastAsia="Times New Roman" w:hAnsi="Times New Roman" w:cs="Times New Roman"/>
          <w:b/>
        </w:rPr>
        <w:t xml:space="preserve">. Ce Fond apporte des aides </w:t>
      </w:r>
      <w:r>
        <w:rPr>
          <w:rFonts w:ascii="Times New Roman" w:eastAsia="Times New Roman" w:hAnsi="Times New Roman" w:cs="Times New Roman"/>
          <w:b/>
        </w:rPr>
        <w:lastRenderedPageBreak/>
        <w:t>financières pour l'acquisition des panneaux solaires pour les membres de communautés</w:t>
      </w:r>
      <w:r>
        <w:rPr>
          <w:rFonts w:ascii="Times New Roman" w:eastAsia="Times New Roman" w:hAnsi="Times New Roman" w:cs="Times New Roman"/>
          <w:b/>
          <w:vertAlign w:val="superscript"/>
        </w:rPr>
        <w:footnoteReference w:id="6"/>
      </w:r>
      <w:r>
        <w:rPr>
          <w:rFonts w:ascii="Times New Roman" w:eastAsia="Times New Roman" w:hAnsi="Times New Roman" w:cs="Times New Roman"/>
          <w:b/>
        </w:rPr>
        <w:t xml:space="preserve"> mais aussi donner des incitations aux initiatives énergétique pro-environnement. </w:t>
      </w:r>
    </w:p>
    <w:p w14:paraId="00000045" w14:textId="77777777" w:rsidR="00A17E67" w:rsidRDefault="00A17E67">
      <w:pPr>
        <w:pBdr>
          <w:top w:val="nil"/>
          <w:left w:val="nil"/>
          <w:bottom w:val="nil"/>
          <w:right w:val="nil"/>
          <w:between w:val="nil"/>
        </w:pBdr>
        <w:spacing w:after="0"/>
        <w:ind w:left="1080"/>
        <w:jc w:val="both"/>
        <w:rPr>
          <w:rFonts w:ascii="Times New Roman" w:eastAsia="Times New Roman" w:hAnsi="Times New Roman" w:cs="Times New Roman"/>
        </w:rPr>
      </w:pPr>
    </w:p>
    <w:p w14:paraId="00000046" w14:textId="77777777" w:rsidR="00A17E67" w:rsidRDefault="00A17E67">
      <w:pPr>
        <w:pBdr>
          <w:top w:val="nil"/>
          <w:left w:val="nil"/>
          <w:bottom w:val="nil"/>
          <w:right w:val="nil"/>
          <w:between w:val="nil"/>
        </w:pBdr>
        <w:spacing w:after="0"/>
        <w:ind w:left="720"/>
        <w:rPr>
          <w:rFonts w:ascii="Times New Roman" w:eastAsia="Times New Roman" w:hAnsi="Times New Roman" w:cs="Times New Roman"/>
          <w:color w:val="000000"/>
        </w:rPr>
      </w:pPr>
    </w:p>
    <w:p w14:paraId="00000047" w14:textId="77777777" w:rsidR="00A17E67" w:rsidRDefault="00A3034C">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Quelles stratégies d'adaptation sont nécessaires pour garantir le maintien de l'habitabilité des logements face à la crise climatique ? (</w:t>
      </w:r>
      <w:proofErr w:type="gramStart"/>
      <w:r>
        <w:rPr>
          <w:rFonts w:ascii="Times New Roman" w:eastAsia="Times New Roman" w:hAnsi="Times New Roman" w:cs="Times New Roman"/>
          <w:color w:val="000000"/>
        </w:rPr>
        <w:t>protection</w:t>
      </w:r>
      <w:proofErr w:type="gramEnd"/>
      <w:r>
        <w:rPr>
          <w:rFonts w:ascii="Times New Roman" w:eastAsia="Times New Roman" w:hAnsi="Times New Roman" w:cs="Times New Roman"/>
          <w:color w:val="000000"/>
        </w:rPr>
        <w:t xml:space="preserve"> contre, par exemple, la chaleur, les inondations, les conditions météorologiques extrêmes, etc.)</w:t>
      </w:r>
    </w:p>
    <w:p w14:paraId="00000048" w14:textId="77777777" w:rsidR="00A17E67" w:rsidRDefault="00A3034C">
      <w:pPr>
        <w:pBdr>
          <w:top w:val="nil"/>
          <w:left w:val="nil"/>
          <w:bottom w:val="nil"/>
          <w:right w:val="nil"/>
          <w:between w:val="nil"/>
        </w:pBdr>
        <w:spacing w:after="0" w:line="276" w:lineRule="auto"/>
        <w:ind w:left="1080"/>
        <w:jc w:val="both"/>
        <w:rPr>
          <w:rFonts w:ascii="Times New Roman" w:eastAsia="Times New Roman" w:hAnsi="Times New Roman" w:cs="Times New Roman"/>
          <w:b/>
        </w:rPr>
      </w:pPr>
      <w:r>
        <w:rPr>
          <w:rFonts w:ascii="Times New Roman" w:eastAsia="Times New Roman" w:hAnsi="Times New Roman" w:cs="Times New Roman"/>
          <w:b/>
        </w:rPr>
        <w:t>La législat</w:t>
      </w:r>
      <w:r>
        <w:rPr>
          <w:rFonts w:ascii="Times New Roman" w:eastAsia="Times New Roman" w:hAnsi="Times New Roman" w:cs="Times New Roman"/>
          <w:b/>
        </w:rPr>
        <w:t>ion des réduction et management des risques des catastrophes a déjà donné un an incitant des constructions adaptées à différents types de risques auxquels le pays est exposé. Toutefois, le Gouvernement a encore un long chemin à parcourir dans la planificat</w:t>
      </w:r>
      <w:r>
        <w:rPr>
          <w:rFonts w:ascii="Times New Roman" w:eastAsia="Times New Roman" w:hAnsi="Times New Roman" w:cs="Times New Roman"/>
          <w:b/>
        </w:rPr>
        <w:t xml:space="preserve">ion de l’utilisation de sol et la perception sociologique de la concentration des populations dans </w:t>
      </w:r>
      <w:proofErr w:type="gramStart"/>
      <w:r>
        <w:rPr>
          <w:rFonts w:ascii="Times New Roman" w:eastAsia="Times New Roman" w:hAnsi="Times New Roman" w:cs="Times New Roman"/>
          <w:b/>
        </w:rPr>
        <w:t>le proximité</w:t>
      </w:r>
      <w:proofErr w:type="gramEnd"/>
      <w:r>
        <w:rPr>
          <w:rFonts w:ascii="Times New Roman" w:eastAsia="Times New Roman" w:hAnsi="Times New Roman" w:cs="Times New Roman"/>
          <w:b/>
        </w:rPr>
        <w:t xml:space="preserve"> des cours d’eau et souvent des zones exposées aux risques.</w:t>
      </w:r>
    </w:p>
    <w:p w14:paraId="00000049" w14:textId="77777777" w:rsidR="00A17E67" w:rsidRDefault="00A3034C">
      <w:pPr>
        <w:pBdr>
          <w:top w:val="nil"/>
          <w:left w:val="nil"/>
          <w:bottom w:val="nil"/>
          <w:right w:val="nil"/>
          <w:between w:val="nil"/>
        </w:pBdr>
        <w:spacing w:after="0" w:line="276" w:lineRule="auto"/>
        <w:ind w:left="1080"/>
        <w:jc w:val="both"/>
        <w:rPr>
          <w:rFonts w:ascii="Times New Roman" w:eastAsia="Times New Roman" w:hAnsi="Times New Roman" w:cs="Times New Roman"/>
          <w:b/>
        </w:rPr>
      </w:pPr>
      <w:r>
        <w:rPr>
          <w:rFonts w:ascii="Times New Roman" w:eastAsia="Times New Roman" w:hAnsi="Times New Roman" w:cs="Times New Roman"/>
          <w:b/>
        </w:rPr>
        <w:t xml:space="preserve">Il existe aussi un certain manque d’innovation et développement des matériaux locaux </w:t>
      </w:r>
      <w:r>
        <w:rPr>
          <w:rFonts w:ascii="Times New Roman" w:eastAsia="Times New Roman" w:hAnsi="Times New Roman" w:cs="Times New Roman"/>
          <w:b/>
        </w:rPr>
        <w:t xml:space="preserve">pour la construction. La nature donne tout ce dont l’homme a besoin, il faut juste innover pour développer </w:t>
      </w:r>
      <w:proofErr w:type="gramStart"/>
      <w:r>
        <w:rPr>
          <w:rFonts w:ascii="Times New Roman" w:eastAsia="Times New Roman" w:hAnsi="Times New Roman" w:cs="Times New Roman"/>
          <w:b/>
        </w:rPr>
        <w:t>des solution capables</w:t>
      </w:r>
      <w:proofErr w:type="gramEnd"/>
      <w:r>
        <w:rPr>
          <w:rFonts w:ascii="Times New Roman" w:eastAsia="Times New Roman" w:hAnsi="Times New Roman" w:cs="Times New Roman"/>
          <w:b/>
        </w:rPr>
        <w:t xml:space="preserve"> de supprimer les besoin humain sans toutefois détruire sa capacite de </w:t>
      </w:r>
      <w:proofErr w:type="spellStart"/>
      <w:r>
        <w:rPr>
          <w:rFonts w:ascii="Times New Roman" w:eastAsia="Times New Roman" w:hAnsi="Times New Roman" w:cs="Times New Roman"/>
          <w:b/>
        </w:rPr>
        <w:t>regeneration</w:t>
      </w:r>
      <w:proofErr w:type="spellEnd"/>
      <w:r>
        <w:rPr>
          <w:rFonts w:ascii="Times New Roman" w:eastAsia="Times New Roman" w:hAnsi="Times New Roman" w:cs="Times New Roman"/>
          <w:b/>
        </w:rPr>
        <w:t xml:space="preserve">. </w:t>
      </w:r>
    </w:p>
    <w:p w14:paraId="0000004A" w14:textId="77777777" w:rsidR="00A17E67" w:rsidRDefault="00A17E67">
      <w:pPr>
        <w:pBdr>
          <w:top w:val="nil"/>
          <w:left w:val="nil"/>
          <w:bottom w:val="nil"/>
          <w:right w:val="nil"/>
          <w:between w:val="nil"/>
        </w:pBdr>
        <w:spacing w:after="0"/>
        <w:ind w:left="720"/>
        <w:rPr>
          <w:rFonts w:ascii="Times New Roman" w:eastAsia="Times New Roman" w:hAnsi="Times New Roman" w:cs="Times New Roman"/>
          <w:color w:val="000000"/>
        </w:rPr>
      </w:pPr>
    </w:p>
    <w:p w14:paraId="0000004B"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Comment les différents groupes d'intérêt,</w:t>
      </w:r>
      <w:r>
        <w:rPr>
          <w:rFonts w:ascii="Times New Roman" w:eastAsia="Times New Roman" w:hAnsi="Times New Roman" w:cs="Times New Roman"/>
          <w:color w:val="000000"/>
        </w:rPr>
        <w:t xml:space="preserve"> y compris les communautés marginalisées, les propriétaires et les locataires, sont-ils consultés et peuvent-ils participer à la conception, à la mise en œuvre, au suivi et à l'évaluation des mesures suivantes ?</w:t>
      </w:r>
    </w:p>
    <w:p w14:paraId="0000004C"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 xml:space="preserve">D'après la législation environnementale mozambicaine, le Gouvernement a l’obligation de créer des mécanismes adéquats pour garantir </w:t>
      </w:r>
      <w:proofErr w:type="gramStart"/>
      <w:r>
        <w:rPr>
          <w:rFonts w:ascii="Times New Roman" w:eastAsia="Times New Roman" w:hAnsi="Times New Roman" w:cs="Times New Roman"/>
          <w:b/>
        </w:rPr>
        <w:t>le partition</w:t>
      </w:r>
      <w:proofErr w:type="gramEnd"/>
      <w:r>
        <w:rPr>
          <w:rFonts w:ascii="Times New Roman" w:eastAsia="Times New Roman" w:hAnsi="Times New Roman" w:cs="Times New Roman"/>
          <w:b/>
        </w:rPr>
        <w:t xml:space="preserve"> des communautés. Néanmoins, la participation communautaire effective reste encore un rêve lointain. Les décisio</w:t>
      </w:r>
      <w:r>
        <w:rPr>
          <w:rFonts w:ascii="Times New Roman" w:eastAsia="Times New Roman" w:hAnsi="Times New Roman" w:cs="Times New Roman"/>
          <w:b/>
        </w:rPr>
        <w:t xml:space="preserve">ns politiques, législation, programmes ou plan sont élaborées et prises au niveau central et communiquent aux populations et quand c’est le </w:t>
      </w:r>
      <w:proofErr w:type="gramStart"/>
      <w:r>
        <w:rPr>
          <w:rFonts w:ascii="Times New Roman" w:eastAsia="Times New Roman" w:hAnsi="Times New Roman" w:cs="Times New Roman"/>
          <w:b/>
        </w:rPr>
        <w:t>cas  une</w:t>
      </w:r>
      <w:proofErr w:type="gramEnd"/>
      <w:r>
        <w:rPr>
          <w:rFonts w:ascii="Times New Roman" w:eastAsia="Times New Roman" w:hAnsi="Times New Roman" w:cs="Times New Roman"/>
          <w:b/>
        </w:rPr>
        <w:t xml:space="preserve"> consultation publique cosmétique a lieu. L'existence des mécanismes légaux pour garantir que les opinions d</w:t>
      </w:r>
      <w:r>
        <w:rPr>
          <w:rFonts w:ascii="Times New Roman" w:eastAsia="Times New Roman" w:hAnsi="Times New Roman" w:cs="Times New Roman"/>
          <w:b/>
        </w:rPr>
        <w:t xml:space="preserve">es communautés sont prises en compte rend impossible l'existence de contestations de la part des Communautés ou du publique en général. </w:t>
      </w:r>
    </w:p>
    <w:p w14:paraId="0000004D"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color w:val="000000"/>
        </w:rPr>
      </w:pPr>
      <w:proofErr w:type="gramStart"/>
      <w:r>
        <w:rPr>
          <w:rFonts w:ascii="Times New Roman" w:eastAsia="Times New Roman" w:hAnsi="Times New Roman" w:cs="Times New Roman"/>
          <w:b/>
        </w:rPr>
        <w:t>Le lois</w:t>
      </w:r>
      <w:proofErr w:type="gramEnd"/>
      <w:r>
        <w:rPr>
          <w:rFonts w:ascii="Times New Roman" w:eastAsia="Times New Roman" w:hAnsi="Times New Roman" w:cs="Times New Roman"/>
          <w:b/>
        </w:rPr>
        <w:t xml:space="preserve"> ne reconnaît pas le principe de consentement libre, préalable et informé des communautés</w:t>
      </w:r>
      <w:r>
        <w:rPr>
          <w:rFonts w:ascii="Times New Roman" w:eastAsia="Times New Roman" w:hAnsi="Times New Roman" w:cs="Times New Roman"/>
        </w:rPr>
        <w:t>.</w:t>
      </w:r>
    </w:p>
    <w:p w14:paraId="0000004E" w14:textId="77777777" w:rsidR="00A17E67" w:rsidRDefault="00A17E67">
      <w:pPr>
        <w:pBdr>
          <w:top w:val="nil"/>
          <w:left w:val="nil"/>
          <w:bottom w:val="nil"/>
          <w:right w:val="nil"/>
          <w:between w:val="nil"/>
        </w:pBdr>
        <w:spacing w:after="0"/>
        <w:ind w:left="1560"/>
        <w:rPr>
          <w:rFonts w:ascii="Times New Roman" w:eastAsia="Times New Roman" w:hAnsi="Times New Roman" w:cs="Times New Roman"/>
          <w:color w:val="000000"/>
        </w:rPr>
      </w:pPr>
    </w:p>
    <w:p w14:paraId="0000004F" w14:textId="77777777" w:rsidR="00A17E67" w:rsidRDefault="00A3034C">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Quel est le rôle de </w:t>
      </w:r>
      <w:r>
        <w:rPr>
          <w:rFonts w:ascii="Times New Roman" w:eastAsia="Times New Roman" w:hAnsi="Times New Roman" w:cs="Times New Roman"/>
          <w:color w:val="000000"/>
        </w:rPr>
        <w:t>la coopération internationale, du transfert de technologie et de l'aide au développement des États et des agences multilatérales pour assurer une transition juste ?</w:t>
      </w:r>
    </w:p>
    <w:p w14:paraId="00000050"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b/>
        </w:rPr>
      </w:pPr>
      <w:r>
        <w:rPr>
          <w:rFonts w:ascii="Times New Roman" w:eastAsia="Times New Roman" w:hAnsi="Times New Roman" w:cs="Times New Roman"/>
          <w:b/>
        </w:rPr>
        <w:t>La coopération internationale est vue comme la solution pour la transition énergétique. Mai</w:t>
      </w:r>
      <w:r>
        <w:rPr>
          <w:rFonts w:ascii="Times New Roman" w:eastAsia="Times New Roman" w:hAnsi="Times New Roman" w:cs="Times New Roman"/>
          <w:b/>
        </w:rPr>
        <w:t xml:space="preserve">s tant que le financement, le transfert de technologie vise le développement de l'industrie extractive et plus particulièrement du gaz, elle restera </w:t>
      </w:r>
      <w:proofErr w:type="gramStart"/>
      <w:r>
        <w:rPr>
          <w:rFonts w:ascii="Times New Roman" w:eastAsia="Times New Roman" w:hAnsi="Times New Roman" w:cs="Times New Roman"/>
          <w:b/>
        </w:rPr>
        <w:t>un fausse solution</w:t>
      </w:r>
      <w:proofErr w:type="gramEnd"/>
      <w:r>
        <w:rPr>
          <w:rFonts w:ascii="Times New Roman" w:eastAsia="Times New Roman" w:hAnsi="Times New Roman" w:cs="Times New Roman"/>
          <w:b/>
        </w:rPr>
        <w:t xml:space="preserve"> et une aberration pour le climat. </w:t>
      </w:r>
    </w:p>
    <w:p w14:paraId="00000051" w14:textId="77777777" w:rsidR="00A17E67" w:rsidRDefault="00A3034C">
      <w:pPr>
        <w:pBdr>
          <w:top w:val="nil"/>
          <w:left w:val="nil"/>
          <w:bottom w:val="nil"/>
          <w:right w:val="nil"/>
          <w:between w:val="nil"/>
        </w:pBdr>
        <w:spacing w:after="0"/>
        <w:ind w:left="1080"/>
        <w:jc w:val="both"/>
        <w:rPr>
          <w:rFonts w:ascii="Times New Roman" w:eastAsia="Times New Roman" w:hAnsi="Times New Roman" w:cs="Times New Roman"/>
          <w:color w:val="000000"/>
        </w:rPr>
      </w:pPr>
      <w:r>
        <w:rPr>
          <w:rFonts w:ascii="Times New Roman" w:eastAsia="Times New Roman" w:hAnsi="Times New Roman" w:cs="Times New Roman"/>
        </w:rPr>
        <w:t xml:space="preserve"> </w:t>
      </w:r>
    </w:p>
    <w:p w14:paraId="00000052" w14:textId="77777777" w:rsidR="00A17E67" w:rsidRDefault="00A3034C">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Quels sont les principaux obstacles à la réalisatio</w:t>
      </w:r>
      <w:r>
        <w:rPr>
          <w:rFonts w:ascii="Times New Roman" w:eastAsia="Times New Roman" w:hAnsi="Times New Roman" w:cs="Times New Roman"/>
          <w:color w:val="000000"/>
        </w:rPr>
        <w:t>n d'une telle transition juste ?</w:t>
      </w:r>
    </w:p>
    <w:p w14:paraId="00000053" w14:textId="77777777" w:rsidR="00A17E67" w:rsidRDefault="00A17E67">
      <w:pPr>
        <w:pBdr>
          <w:top w:val="nil"/>
          <w:left w:val="nil"/>
          <w:bottom w:val="nil"/>
          <w:right w:val="nil"/>
          <w:between w:val="nil"/>
        </w:pBdr>
        <w:jc w:val="both"/>
        <w:rPr>
          <w:rFonts w:ascii="Times New Roman" w:eastAsia="Times New Roman" w:hAnsi="Times New Roman" w:cs="Times New Roman"/>
          <w:b/>
        </w:rPr>
      </w:pPr>
    </w:p>
    <w:p w14:paraId="00000054" w14:textId="77777777" w:rsidR="00A17E67" w:rsidRDefault="00A3034C">
      <w:pPr>
        <w:pBdr>
          <w:top w:val="nil"/>
          <w:left w:val="nil"/>
          <w:bottom w:val="nil"/>
          <w:right w:val="nil"/>
          <w:between w:val="nil"/>
        </w:pBdr>
        <w:ind w:left="720"/>
        <w:jc w:val="both"/>
        <w:rPr>
          <w:rFonts w:ascii="Times New Roman" w:eastAsia="Times New Roman" w:hAnsi="Times New Roman" w:cs="Times New Roman"/>
          <w:b/>
        </w:rPr>
      </w:pPr>
      <w:r>
        <w:rPr>
          <w:rFonts w:ascii="Times New Roman" w:eastAsia="Times New Roman" w:hAnsi="Times New Roman" w:cs="Times New Roman"/>
          <w:b/>
        </w:rPr>
        <w:t>Le manque de contextualisation des enjeux de la transition énergétique au Mozambique, la compréhension que les problèmes des pays industrialisés sont différents des carences énergétiques locales est un obstacle évident à la transition énergétique. La juste</w:t>
      </w:r>
      <w:r>
        <w:rPr>
          <w:rFonts w:ascii="Times New Roman" w:eastAsia="Times New Roman" w:hAnsi="Times New Roman" w:cs="Times New Roman"/>
          <w:b/>
        </w:rPr>
        <w:t xml:space="preserve"> transition en Afrique et au Mozambique passe par la prise en compte de facteurs et du contexte local lié d’abord à l'accès universelle à l'électricité propre.  Des investissements dans les fausses </w:t>
      </w:r>
      <w:r>
        <w:rPr>
          <w:rFonts w:ascii="Times New Roman" w:eastAsia="Times New Roman" w:hAnsi="Times New Roman" w:cs="Times New Roman"/>
          <w:b/>
        </w:rPr>
        <w:lastRenderedPageBreak/>
        <w:t>solutions et le faible investissement dans les énergies re</w:t>
      </w:r>
      <w:r>
        <w:rPr>
          <w:rFonts w:ascii="Times New Roman" w:eastAsia="Times New Roman" w:hAnsi="Times New Roman" w:cs="Times New Roman"/>
          <w:b/>
        </w:rPr>
        <w:t>nouvelables constituent des principaux obstacles à la transition juste.</w:t>
      </w:r>
    </w:p>
    <w:p w14:paraId="00000055" w14:textId="77777777" w:rsidR="00A17E67" w:rsidRDefault="00A17E67">
      <w:pPr>
        <w:pBdr>
          <w:top w:val="nil"/>
          <w:left w:val="nil"/>
          <w:bottom w:val="nil"/>
          <w:right w:val="nil"/>
          <w:between w:val="nil"/>
        </w:pBdr>
        <w:ind w:left="720"/>
        <w:rPr>
          <w:rFonts w:ascii="Times New Roman" w:eastAsia="Times New Roman" w:hAnsi="Times New Roman" w:cs="Times New Roman"/>
        </w:rPr>
      </w:pPr>
    </w:p>
    <w:p w14:paraId="00000056" w14:textId="77777777" w:rsidR="00A17E67" w:rsidRDefault="00A3034C">
      <w:pPr>
        <w:jc w:val="both"/>
        <w:rPr>
          <w:rFonts w:ascii="Times New Roman" w:eastAsia="Times New Roman" w:hAnsi="Times New Roman" w:cs="Times New Roman"/>
          <w:b/>
          <w:i/>
        </w:rPr>
      </w:pPr>
      <w:r>
        <w:rPr>
          <w:rFonts w:ascii="Times New Roman" w:eastAsia="Times New Roman" w:hAnsi="Times New Roman" w:cs="Times New Roman"/>
          <w:b/>
          <w:i/>
        </w:rPr>
        <w:t>Autres questions</w:t>
      </w:r>
    </w:p>
    <w:p w14:paraId="00000057" w14:textId="77777777" w:rsidR="00A17E67" w:rsidRDefault="00A3034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Veuillez utiliser cet espace pour indiquer toute question qui devrait être prise en compte dans ce rapport.</w:t>
      </w:r>
    </w:p>
    <w:p w14:paraId="00000058" w14:textId="77777777" w:rsidR="00A17E67" w:rsidRDefault="00A17E67">
      <w:pPr>
        <w:pBdr>
          <w:top w:val="nil"/>
          <w:left w:val="nil"/>
          <w:bottom w:val="nil"/>
          <w:right w:val="nil"/>
          <w:between w:val="nil"/>
        </w:pBdr>
        <w:spacing w:after="0"/>
        <w:ind w:left="1080"/>
        <w:jc w:val="both"/>
        <w:rPr>
          <w:rFonts w:ascii="Times New Roman" w:eastAsia="Times New Roman" w:hAnsi="Times New Roman" w:cs="Times New Roman"/>
          <w:color w:val="000000"/>
        </w:rPr>
      </w:pPr>
    </w:p>
    <w:p w14:paraId="00000059" w14:textId="77777777" w:rsidR="00A17E67" w:rsidRDefault="00A17E67">
      <w:pPr>
        <w:pBdr>
          <w:top w:val="nil"/>
          <w:left w:val="nil"/>
          <w:bottom w:val="nil"/>
          <w:right w:val="nil"/>
          <w:between w:val="nil"/>
        </w:pBdr>
        <w:ind w:left="1080"/>
        <w:jc w:val="both"/>
        <w:rPr>
          <w:rFonts w:ascii="Times New Roman" w:eastAsia="Times New Roman" w:hAnsi="Times New Roman" w:cs="Times New Roman"/>
          <w:color w:val="000000"/>
        </w:rPr>
      </w:pPr>
    </w:p>
    <w:p w14:paraId="0000005A" w14:textId="77777777" w:rsidR="00A17E67" w:rsidRDefault="00A3034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Instructions de soumission</w:t>
      </w:r>
    </w:p>
    <w:p w14:paraId="0000005B" w14:textId="77777777" w:rsidR="00A17E67" w:rsidRDefault="00A3034C">
      <w:pPr>
        <w:jc w:val="both"/>
        <w:rPr>
          <w:rFonts w:ascii="Times New Roman" w:eastAsia="Times New Roman" w:hAnsi="Times New Roman" w:cs="Times New Roman"/>
        </w:rPr>
      </w:pPr>
      <w:r>
        <w:rPr>
          <w:rFonts w:ascii="Times New Roman" w:eastAsia="Times New Roman" w:hAnsi="Times New Roman" w:cs="Times New Roman"/>
          <w:b/>
        </w:rPr>
        <w:t>Date limite :</w:t>
      </w:r>
      <w:r>
        <w:rPr>
          <w:rFonts w:ascii="Times New Roman" w:eastAsia="Times New Roman" w:hAnsi="Times New Roman" w:cs="Times New Roman"/>
        </w:rPr>
        <w:t xml:space="preserve"> 8 juillet 2022</w:t>
      </w:r>
    </w:p>
    <w:p w14:paraId="0000005C" w14:textId="77777777" w:rsidR="00A17E67" w:rsidRDefault="00A3034C">
      <w:pPr>
        <w:jc w:val="both"/>
        <w:rPr>
          <w:rFonts w:ascii="Times New Roman" w:eastAsia="Times New Roman" w:hAnsi="Times New Roman" w:cs="Times New Roman"/>
        </w:rPr>
      </w:pPr>
      <w:r>
        <w:rPr>
          <w:rFonts w:ascii="Times New Roman" w:eastAsia="Times New Roman" w:hAnsi="Times New Roman" w:cs="Times New Roman"/>
          <w:b/>
        </w:rPr>
        <w:t>Courriel :</w:t>
      </w:r>
      <w:r>
        <w:rPr>
          <w:rFonts w:ascii="Times New Roman" w:eastAsia="Times New Roman" w:hAnsi="Times New Roman" w:cs="Times New Roman"/>
        </w:rPr>
        <w:t xml:space="preserve"> Veuillez retourner ce questionnaire à : </w:t>
      </w:r>
      <w:hyperlink r:id="rId8">
        <w:r>
          <w:rPr>
            <w:rFonts w:ascii="Times New Roman" w:eastAsia="Times New Roman" w:hAnsi="Times New Roman" w:cs="Times New Roman"/>
            <w:color w:val="0563C1"/>
            <w:u w:val="single"/>
          </w:rPr>
          <w:t>ohchr-srhousing@un.org</w:t>
        </w:r>
      </w:hyperlink>
      <w:r>
        <w:rPr>
          <w:rFonts w:ascii="Times New Roman" w:eastAsia="Times New Roman" w:hAnsi="Times New Roman" w:cs="Times New Roman"/>
        </w:rPr>
        <w:t xml:space="preserve">  ; </w:t>
      </w:r>
      <w:hyperlink r:id="rId9">
        <w:r>
          <w:rPr>
            <w:rFonts w:ascii="Times New Roman" w:eastAsia="Times New Roman" w:hAnsi="Times New Roman" w:cs="Times New Roman"/>
            <w:color w:val="0563C1"/>
            <w:u w:val="single"/>
          </w:rPr>
          <w:t>ohchr-registry@un.org</w:t>
        </w:r>
      </w:hyperlink>
      <w:r>
        <w:rPr>
          <w:rFonts w:ascii="Times New Roman" w:eastAsia="Times New Roman" w:hAnsi="Times New Roman" w:cs="Times New Roman"/>
        </w:rPr>
        <w:t xml:space="preserve">  </w:t>
      </w:r>
    </w:p>
    <w:p w14:paraId="0000005D" w14:textId="77777777" w:rsidR="00A17E67" w:rsidRDefault="00A3034C">
      <w:pPr>
        <w:jc w:val="both"/>
        <w:rPr>
          <w:rFonts w:ascii="Times New Roman" w:eastAsia="Times New Roman" w:hAnsi="Times New Roman" w:cs="Times New Roman"/>
        </w:rPr>
      </w:pPr>
      <w:r>
        <w:rPr>
          <w:rFonts w:ascii="Times New Roman" w:eastAsia="Times New Roman" w:hAnsi="Times New Roman" w:cs="Times New Roman"/>
          <w:b/>
        </w:rPr>
        <w:t>Objet du courriel :</w:t>
      </w:r>
      <w:r>
        <w:rPr>
          <w:rFonts w:ascii="Times New Roman" w:eastAsia="Times New Roman" w:hAnsi="Times New Roman" w:cs="Times New Roman"/>
        </w:rPr>
        <w:t xml:space="preserve"> Contribution pour le SR logement - Rapport sur le changement climatique </w:t>
      </w:r>
    </w:p>
    <w:p w14:paraId="0000005E" w14:textId="77777777" w:rsidR="00A17E67" w:rsidRDefault="00A3034C">
      <w:pPr>
        <w:jc w:val="both"/>
        <w:rPr>
          <w:rFonts w:ascii="Times New Roman" w:eastAsia="Times New Roman" w:hAnsi="Times New Roman" w:cs="Times New Roman"/>
        </w:rPr>
      </w:pPr>
      <w:r>
        <w:rPr>
          <w:rFonts w:ascii="Times New Roman" w:eastAsia="Times New Roman" w:hAnsi="Times New Roman" w:cs="Times New Roman"/>
          <w:b/>
        </w:rPr>
        <w:t>Formats de fichier acceptés</w:t>
      </w:r>
      <w:r>
        <w:rPr>
          <w:rFonts w:ascii="Times New Roman" w:eastAsia="Times New Roman" w:hAnsi="Times New Roman" w:cs="Times New Roman"/>
        </w:rPr>
        <w:t xml:space="preserve"> : Word uniquement (les pièces justificatives peuvent aussi bien être soumises en PDF)</w:t>
      </w:r>
    </w:p>
    <w:p w14:paraId="0000005F" w14:textId="77777777" w:rsidR="00A17E67" w:rsidRDefault="00A3034C">
      <w:pPr>
        <w:jc w:val="both"/>
        <w:rPr>
          <w:rFonts w:ascii="Times New Roman" w:eastAsia="Times New Roman" w:hAnsi="Times New Roman" w:cs="Times New Roman"/>
        </w:rPr>
      </w:pPr>
      <w:r>
        <w:rPr>
          <w:rFonts w:ascii="Times New Roman" w:eastAsia="Times New Roman" w:hAnsi="Times New Roman" w:cs="Times New Roman"/>
          <w:b/>
        </w:rPr>
        <w:t xml:space="preserve">Langues acceptées : </w:t>
      </w:r>
      <w:r>
        <w:rPr>
          <w:rFonts w:ascii="Times New Roman" w:eastAsia="Times New Roman" w:hAnsi="Times New Roman" w:cs="Times New Roman"/>
        </w:rPr>
        <w:t>Anglais, français et espagnol</w:t>
      </w:r>
    </w:p>
    <w:p w14:paraId="00000060" w14:textId="77777777" w:rsidR="00A17E67" w:rsidRDefault="00A3034C">
      <w:pPr>
        <w:jc w:val="both"/>
        <w:rPr>
          <w:rFonts w:ascii="Times New Roman" w:eastAsia="Times New Roman" w:hAnsi="Times New Roman" w:cs="Times New Roman"/>
        </w:rPr>
      </w:pPr>
      <w:r>
        <w:rPr>
          <w:rFonts w:ascii="Times New Roman" w:eastAsia="Times New Roman" w:hAnsi="Times New Roman" w:cs="Times New Roman"/>
        </w:rPr>
        <w:t>Veuillez inclure d</w:t>
      </w:r>
      <w:r>
        <w:rPr>
          <w:rFonts w:ascii="Times New Roman" w:eastAsia="Times New Roman" w:hAnsi="Times New Roman" w:cs="Times New Roman"/>
        </w:rPr>
        <w:t>es références à des rapports, des articles universitaires, des documents politiques, des textes de loi, des jugements, des informations statistiques avec des hyperliens vers leur texte intégral ou leur source ou joignez-les à votre contribution (veuillez r</w:t>
      </w:r>
      <w:r>
        <w:rPr>
          <w:rFonts w:ascii="Times New Roman" w:eastAsia="Times New Roman" w:hAnsi="Times New Roman" w:cs="Times New Roman"/>
        </w:rPr>
        <w:t>especter la limite de taille totale du fichier de 20 MB pour garantir sa réception).</w:t>
      </w:r>
    </w:p>
    <w:p w14:paraId="00000061" w14:textId="77777777" w:rsidR="00A17E67" w:rsidRDefault="00A3034C">
      <w:pPr>
        <w:jc w:val="both"/>
        <w:rPr>
          <w:rFonts w:ascii="Times New Roman" w:eastAsia="Times New Roman" w:hAnsi="Times New Roman" w:cs="Times New Roman"/>
        </w:rPr>
      </w:pPr>
      <w:r>
        <w:rPr>
          <w:rFonts w:ascii="Times New Roman" w:eastAsia="Times New Roman" w:hAnsi="Times New Roman" w:cs="Times New Roman"/>
          <w:b/>
        </w:rPr>
        <w:t xml:space="preserve">Confidentialité potentielle : </w:t>
      </w:r>
      <w:r>
        <w:rPr>
          <w:rFonts w:ascii="Times New Roman" w:eastAsia="Times New Roman" w:hAnsi="Times New Roman" w:cs="Times New Roman"/>
        </w:rPr>
        <w:t>Veuillez indiquer en haut de ce questionnaire et dans votre courriel si vous souhaitez que cette soumission ou toute pièce jointe particulièr</w:t>
      </w:r>
      <w:r>
        <w:rPr>
          <w:rFonts w:ascii="Times New Roman" w:eastAsia="Times New Roman" w:hAnsi="Times New Roman" w:cs="Times New Roman"/>
        </w:rPr>
        <w:t>e ne soit pas publiée sur le site web du Rapporteur spécial et soit traitée comme confidentielle.</w:t>
      </w:r>
    </w:p>
    <w:p w14:paraId="00000062" w14:textId="77777777" w:rsidR="00A17E67" w:rsidRDefault="00A3034C">
      <w:pPr>
        <w:jc w:val="both"/>
        <w:rPr>
          <w:rFonts w:ascii="Times New Roman" w:eastAsia="Times New Roman" w:hAnsi="Times New Roman" w:cs="Times New Roman"/>
        </w:rPr>
      </w:pPr>
      <w:r>
        <w:rPr>
          <w:rFonts w:ascii="Times New Roman" w:eastAsia="Times New Roman" w:hAnsi="Times New Roman" w:cs="Times New Roman"/>
          <w:b/>
        </w:rPr>
        <w:t>Présentation prévue</w:t>
      </w:r>
      <w:r>
        <w:rPr>
          <w:rFonts w:ascii="Times New Roman" w:eastAsia="Times New Roman" w:hAnsi="Times New Roman" w:cs="Times New Roman"/>
        </w:rPr>
        <w:t xml:space="preserve"> du rapport du Rapporteur spécial : février/mars 2023</w:t>
      </w:r>
    </w:p>
    <w:sectPr w:rsidR="00A17E67">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F8B8" w14:textId="77777777" w:rsidR="00000000" w:rsidRDefault="00A3034C">
      <w:pPr>
        <w:spacing w:after="0" w:line="240" w:lineRule="auto"/>
      </w:pPr>
      <w:r>
        <w:separator/>
      </w:r>
    </w:p>
  </w:endnote>
  <w:endnote w:type="continuationSeparator" w:id="0">
    <w:p w14:paraId="4FECD7DC" w14:textId="77777777" w:rsidR="00000000" w:rsidRDefault="00A3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1B47C398" w:rsidR="00A17E67" w:rsidRDefault="00A3034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65" w14:textId="77777777" w:rsidR="00A17E67" w:rsidRDefault="00A17E6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DB9A" w14:textId="77777777" w:rsidR="00000000" w:rsidRDefault="00A3034C">
      <w:pPr>
        <w:spacing w:after="0" w:line="240" w:lineRule="auto"/>
      </w:pPr>
      <w:r>
        <w:separator/>
      </w:r>
    </w:p>
  </w:footnote>
  <w:footnote w:type="continuationSeparator" w:id="0">
    <w:p w14:paraId="2C166EB8" w14:textId="77777777" w:rsidR="00000000" w:rsidRDefault="00A3034C">
      <w:pPr>
        <w:spacing w:after="0" w:line="240" w:lineRule="auto"/>
      </w:pPr>
      <w:r>
        <w:continuationSeparator/>
      </w:r>
    </w:p>
  </w:footnote>
  <w:footnote w:id="1">
    <w:p w14:paraId="00000063" w14:textId="77777777" w:rsidR="00A17E67" w:rsidRDefault="00A3034C">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En vertu du droit international, le droit à un logement adéquat ne se limite pas à avoir quatre murs et un toit. Il s'agit essentiellement du droit de vivre dans un lieu en paix, en sécurité et dans la dignité. Le logement adéquat couvre les sept éléments </w:t>
      </w:r>
      <w:r>
        <w:rPr>
          <w:rFonts w:ascii="Times New Roman" w:eastAsia="Times New Roman" w:hAnsi="Times New Roman" w:cs="Times New Roman"/>
          <w:color w:val="000000"/>
          <w:sz w:val="20"/>
          <w:szCs w:val="20"/>
        </w:rPr>
        <w:t>essentiels suivants : la sécurité juridique de l'occupation ; la disponibilité des services, des matériaux, des installations et des infrastructures ; l'accessibilité financière ; l'habitabilité ; l'accessibilité ; l'emplacement ; et l'adéquation culturell</w:t>
      </w:r>
      <w:r>
        <w:rPr>
          <w:rFonts w:ascii="Times New Roman" w:eastAsia="Times New Roman" w:hAnsi="Times New Roman" w:cs="Times New Roman"/>
          <w:color w:val="000000"/>
          <w:sz w:val="20"/>
          <w:szCs w:val="20"/>
        </w:rPr>
        <w:t>e. Pour les organisations et les parties prenantes qui ne sont peut-être pas aussi familières avec le droit à un logement adéquat dans le droit international des droits de l'homme, veuillez consulter l'Observation générale n° 4 du Comité des droits économi</w:t>
      </w:r>
      <w:r>
        <w:rPr>
          <w:rFonts w:ascii="Times New Roman" w:eastAsia="Times New Roman" w:hAnsi="Times New Roman" w:cs="Times New Roman"/>
          <w:color w:val="000000"/>
          <w:sz w:val="20"/>
          <w:szCs w:val="20"/>
        </w:rPr>
        <w:t xml:space="preserve">ques, sociaux et culturels des Nations unies, disponible à l'adresse suivante </w:t>
      </w:r>
      <w:hyperlink r:id="rId1">
        <w:r>
          <w:rPr>
            <w:rFonts w:ascii="Times New Roman" w:eastAsia="Times New Roman" w:hAnsi="Times New Roman" w:cs="Times New Roman"/>
            <w:color w:val="0563C1"/>
            <w:sz w:val="20"/>
            <w:szCs w:val="20"/>
            <w:u w:val="single"/>
          </w:rPr>
          <w:t>ici</w:t>
        </w:r>
      </w:hyperlink>
      <w:r>
        <w:rPr>
          <w:rFonts w:ascii="Times New Roman" w:eastAsia="Times New Roman" w:hAnsi="Times New Roman" w:cs="Times New Roman"/>
          <w:color w:val="000000"/>
          <w:sz w:val="20"/>
          <w:szCs w:val="20"/>
        </w:rPr>
        <w:t>.</w:t>
      </w:r>
    </w:p>
  </w:footnote>
  <w:footnote w:id="2">
    <w:p w14:paraId="00000066" w14:textId="77777777" w:rsidR="00A17E67" w:rsidRDefault="00A3034C">
      <w:pPr>
        <w:spacing w:after="0" w:line="240" w:lineRule="auto"/>
        <w:rPr>
          <w:sz w:val="20"/>
          <w:szCs w:val="20"/>
        </w:rPr>
      </w:pPr>
      <w:r>
        <w:rPr>
          <w:rStyle w:val="FootnoteReference"/>
        </w:rPr>
        <w:footnoteRef/>
      </w:r>
      <w:r>
        <w:rPr>
          <w:sz w:val="20"/>
          <w:szCs w:val="20"/>
        </w:rPr>
        <w:t xml:space="preserve"> https://www.unicef.org/mozambique/%C</w:t>
      </w:r>
      <w:r>
        <w:rPr>
          <w:sz w:val="20"/>
          <w:szCs w:val="20"/>
        </w:rPr>
        <w:t>3%A1gua-saneamento-e-higiene</w:t>
      </w:r>
    </w:p>
  </w:footnote>
  <w:footnote w:id="3">
    <w:p w14:paraId="00000067" w14:textId="77777777" w:rsidR="00A17E67" w:rsidRDefault="00A3034C">
      <w:pPr>
        <w:spacing w:after="0" w:line="240" w:lineRule="auto"/>
        <w:rPr>
          <w:sz w:val="20"/>
          <w:szCs w:val="20"/>
        </w:rPr>
      </w:pPr>
      <w:r>
        <w:rPr>
          <w:rStyle w:val="FootnoteReference"/>
        </w:rPr>
        <w:footnoteRef/>
      </w:r>
      <w:r>
        <w:rPr>
          <w:sz w:val="20"/>
          <w:szCs w:val="20"/>
        </w:rPr>
        <w:t xml:space="preserve"> https://fnds.gov.mz/mrv/index.php/documentos/relatorios/27-nivel-de-referencia-de-emissoes-florestais-de-mocambique/file</w:t>
      </w:r>
    </w:p>
  </w:footnote>
  <w:footnote w:id="4">
    <w:p w14:paraId="00000068" w14:textId="77777777" w:rsidR="00A17E67" w:rsidRDefault="00A3034C">
      <w:pPr>
        <w:spacing w:after="0" w:line="240" w:lineRule="auto"/>
        <w:rPr>
          <w:sz w:val="20"/>
          <w:szCs w:val="20"/>
        </w:rPr>
      </w:pPr>
      <w:r>
        <w:rPr>
          <w:rStyle w:val="FootnoteReference"/>
        </w:rPr>
        <w:footnoteRef/>
      </w:r>
      <w:r>
        <w:rPr>
          <w:sz w:val="20"/>
          <w:szCs w:val="20"/>
        </w:rPr>
        <w:t xml:space="preserve"> Moins de 30% de la population du Mozambique a accès à l'électricité selon les statistiques - https://w</w:t>
      </w:r>
      <w:r>
        <w:rPr>
          <w:sz w:val="20"/>
          <w:szCs w:val="20"/>
        </w:rPr>
        <w:t>ww.worldbank.org/pt/news/press-release/2021/12/14/world-bank-supports-greater-access-to-energy-and-broadband-services-in-rural-mozambique.</w:t>
      </w:r>
    </w:p>
  </w:footnote>
  <w:footnote w:id="5">
    <w:p w14:paraId="0000006A" w14:textId="77777777" w:rsidR="00A17E67" w:rsidRDefault="00A3034C">
      <w:pPr>
        <w:spacing w:after="0" w:line="240" w:lineRule="auto"/>
        <w:rPr>
          <w:sz w:val="20"/>
          <w:szCs w:val="20"/>
        </w:rPr>
      </w:pPr>
      <w:r>
        <w:rPr>
          <w:rStyle w:val="FootnoteReference"/>
        </w:rPr>
        <w:footnoteRef/>
      </w:r>
      <w:r>
        <w:rPr>
          <w:sz w:val="20"/>
          <w:szCs w:val="20"/>
        </w:rPr>
        <w:t xml:space="preserve"> https://www.lerenovaveis.org/contents/lerpublication/r</w:t>
      </w:r>
      <w:r>
        <w:rPr>
          <w:sz w:val="20"/>
          <w:szCs w:val="20"/>
        </w:rPr>
        <w:t>epublica-de-mocambique_1997_julho_criacao-do-funae.pdf</w:t>
      </w:r>
    </w:p>
  </w:footnote>
  <w:footnote w:id="6">
    <w:p w14:paraId="00000069" w14:textId="77777777" w:rsidR="00A17E67" w:rsidRDefault="00A3034C">
      <w:pPr>
        <w:spacing w:after="0" w:line="240" w:lineRule="auto"/>
        <w:rPr>
          <w:sz w:val="20"/>
          <w:szCs w:val="20"/>
        </w:rPr>
      </w:pPr>
      <w:r>
        <w:rPr>
          <w:rStyle w:val="FootnoteReference"/>
        </w:rPr>
        <w:footnoteRef/>
      </w:r>
      <w:r>
        <w:rPr>
          <w:sz w:val="20"/>
          <w:szCs w:val="20"/>
        </w:rPr>
        <w:t xml:space="preserve"> https://funae.co.mz/funae-na-amostra-solar-de-africa-2022/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12310"/>
    <w:multiLevelType w:val="multilevel"/>
    <w:tmpl w:val="ABD8E9A2"/>
    <w:lvl w:ilvl="0">
      <w:start w:val="1"/>
      <w:numFmt w:val="decimal"/>
      <w:lvlText w:val="%1."/>
      <w:lvlJc w:val="left"/>
      <w:pPr>
        <w:ind w:left="1080" w:hanging="72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67"/>
    <w:rsid w:val="00A17E67"/>
    <w:rsid w:val="00A30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F9DD"/>
  <w15:docId w15:val="{B5446BEB-5EF8-4BD0-84F0-8E511B33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character" w:styleId="UnresolvedMention">
    <w:name w:val="Unresolved Mention"/>
    <w:basedOn w:val="DefaultParagraphFont"/>
    <w:uiPriority w:val="99"/>
    <w:semiHidden/>
    <w:unhideWhenUsed/>
    <w:rsid w:val="00996A6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hchr-srhousing@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hchr-registry@u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INT%2fCESCR%2fGEC%2f475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9SCVjtH4nxlOYC8UARtd8s/TbQ==">AMUW2mUtvBQsF8i04gQEGyv9rNvAJ4b+s0ynWGv7snNzNxbUan6ShFG5oM/SxwJeF6RECtE1auQmx6U+4Xbi+lPUXOM0gQM+2TzF+4NRNGmKYEGmg9uV4fQ=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3038</Words>
  <Characters>17318</Characters>
  <Application>Microsoft Office Word</Application>
  <DocSecurity>4</DocSecurity>
  <Lines>144</Lines>
  <Paragraphs>40</Paragraphs>
  <ScaleCrop>false</ScaleCrop>
  <Company>OHCHR</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Stoyanova-Bahchevanova</dc:creator>
  <cp:lastModifiedBy>Sofia</cp:lastModifiedBy>
  <cp:revision>2</cp:revision>
  <dcterms:created xsi:type="dcterms:W3CDTF">2022-09-22T15:11:00Z</dcterms:created>
  <dcterms:modified xsi:type="dcterms:W3CDTF">2022-09-22T15:11:00Z</dcterms:modified>
</cp:coreProperties>
</file>